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36" w:rsidRPr="00427C36" w:rsidRDefault="00427C36" w:rsidP="00427C36">
      <w:pPr>
        <w:spacing w:line="360" w:lineRule="auto"/>
        <w:jc w:val="center"/>
        <w:rPr>
          <w:rFonts w:asciiTheme="minorEastAsia" w:hAnsiTheme="minorEastAsia" w:hint="eastAsia"/>
          <w:sz w:val="24"/>
          <w:szCs w:val="24"/>
        </w:rPr>
      </w:pPr>
      <w:r w:rsidRPr="00427C36">
        <w:rPr>
          <w:rFonts w:asciiTheme="minorEastAsia" w:hAnsiTheme="minorEastAsia" w:hint="eastAsia"/>
          <w:sz w:val="24"/>
          <w:szCs w:val="24"/>
        </w:rPr>
        <w:t>关于申报2016年度甘肃省科技情报学会科学技术奖的通知</w:t>
      </w:r>
    </w:p>
    <w:p w:rsidR="00427C36" w:rsidRPr="00427C36" w:rsidRDefault="00427C36" w:rsidP="00427C36">
      <w:pPr>
        <w:spacing w:line="360" w:lineRule="auto"/>
        <w:jc w:val="center"/>
        <w:rPr>
          <w:rFonts w:asciiTheme="minorEastAsia" w:hAnsiTheme="minorEastAsia" w:hint="eastAsia"/>
          <w:sz w:val="24"/>
          <w:szCs w:val="24"/>
        </w:rPr>
      </w:pPr>
      <w:r w:rsidRPr="00427C36">
        <w:rPr>
          <w:rFonts w:asciiTheme="minorEastAsia" w:hAnsiTheme="minorEastAsia" w:hint="eastAsia"/>
          <w:sz w:val="24"/>
          <w:szCs w:val="24"/>
        </w:rPr>
        <w:t>甘肃省科学技术情报研究所</w:t>
      </w:r>
    </w:p>
    <w:p w:rsidR="00427C36" w:rsidRPr="00427C36" w:rsidRDefault="00427C36" w:rsidP="00427C36">
      <w:pPr>
        <w:spacing w:line="360" w:lineRule="auto"/>
        <w:jc w:val="center"/>
        <w:rPr>
          <w:rFonts w:asciiTheme="minorEastAsia" w:hAnsiTheme="minorEastAsia" w:hint="eastAsia"/>
          <w:sz w:val="24"/>
          <w:szCs w:val="24"/>
        </w:rPr>
      </w:pPr>
      <w:r w:rsidRPr="00427C36">
        <w:rPr>
          <w:rFonts w:asciiTheme="minorEastAsia" w:hAnsiTheme="minorEastAsia" w:hint="eastAsia"/>
          <w:sz w:val="24"/>
          <w:szCs w:val="24"/>
        </w:rPr>
        <w:t>甘科情学〔2016〕3号</w:t>
      </w:r>
    </w:p>
    <w:p w:rsidR="00427C36" w:rsidRPr="00427C36" w:rsidRDefault="00427C36" w:rsidP="00427C36">
      <w:pPr>
        <w:spacing w:line="360" w:lineRule="auto"/>
        <w:rPr>
          <w:rFonts w:asciiTheme="minorEastAsia" w:hAnsiTheme="minorEastAsia"/>
          <w:sz w:val="24"/>
          <w:szCs w:val="24"/>
        </w:rPr>
      </w:pP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各有关单位：</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为做好2016年度甘肃省科技情报学会科学技术奖的推荐申报工作，根据《甘肃省科学技术奖励办法》、《社会力量设立科学技术奖管理办法》、《甘肃省科技情报学会科学技术奖奖励办法》等规定，现将2016年度甘肃省科技情报学会科学技术奖推荐申报工作的有关事宜通知如下：</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一、奖励重点</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2016年度甘肃省科技情报学会科学技术奖，贯彻尊重知识、尊重人才的方针，重点奖励我省从事科技信息工作并与之相关的各行业科研人员在科技信息研究领域所取得的优秀成果，以推动我省科技情报事业的发展。</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二、奖励范围</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（一）著作类：包括专著、编著（工具书等）、译著等信息类、情报类优秀科技图书。</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（二）研究咨询类：指情报理论研究、战略情报分析、企业信息服务等方面取得的研究成果。还包括软件、音像制品等其他形式的成果。</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（三）信息技术类：指信息技术在情报信息工作中的应用成果。</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三、奖励等级</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甘肃省科技情报学会科学技术奖设一等奖、二等奖、三等奖。</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一等奖：成果在理论、技术等方面有较大的建树和突破，对促进科技创新或领导决策起到关键性作用，产生重大的社会效益。</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二等奖：成果在理论、技术等方面有所建树或突破，对促进科技创新或领导决策起到重要作用，产生较大的社会效益。</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三等奖：成果有一定的技术难度和学术水平，对促进科技创新和领导决策起到积极作用，产生明显的社会效益。</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四、申报项目时限及条件</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（一）申报时限：2014年1月1日至2015年12月31日之间完成并通过鉴</w:t>
      </w:r>
      <w:r w:rsidRPr="00427C36">
        <w:rPr>
          <w:rFonts w:asciiTheme="minorEastAsia" w:hAnsiTheme="minorEastAsia" w:hint="eastAsia"/>
          <w:sz w:val="24"/>
          <w:szCs w:val="24"/>
        </w:rPr>
        <w:lastRenderedPageBreak/>
        <w:t>定、评审、验收、登记或首次出版或被采纳应用且社会效益显著的各类科研成果，均可申报。凡申报科学技术奖信息技术类的项目，整体技术必须已稳定应用一年以上（2016年6月15日前计算），技术成熟，并产生显著经济或社会效益，须提供证明材料。项目拥有自主知识产权的，须提交相关证明。凡申报科学技术奖研究咨询类的项目，必须应用于决策和管理实践，或对科研、设计、生产部门有指导意义，经采纳后取得明显的经济或社会效益。</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（二）下列情况之一者不得申报</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1.获得国家、省级以及同类奖励的项目；</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2.存在纠纷以及完成人员排序有争议的项目；</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3.以往报奖落选又未取得实质性创新的项目；</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4.违反国家法律、法规或者损害国家利益、社会公共利益的；</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5.非法垄断技术、妨碍科技进步或侵害他人权益的；</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6.申报材料不齐全或不适合授奖的项目。</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五、申报材料</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（一）在申报截止期前报送以下材料</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1.书面申报材料1份，内容包括：</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（1）申报表（与电子版一致）；</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（2）研究成果（研究报告、技术报告、图书等）；</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（3）应用证明、公示证明；</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（4）其他（相关论文、知识产权证明等）。</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2.书面汇总表1份。</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3.申报表、汇总表电子版。表格电子版请登陆http://www.gsstc.gov.cn/或http://qbxh.gsinfo.net.cn/通知公告栏下载,填报后发送至qbxh@ gsinfo.net.cn。</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（二）申报材料要求</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1.申报材料应当完整、真实、可靠，文字描述要准确、客观，申报材料不符合要求将予以退回修改。</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2.各推荐单位要认真核实完成单位和完成人信息，材料提交后不再受理调整完成单位和完成人申请。</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lastRenderedPageBreak/>
        <w:t xml:space="preserve">    3.申报材料一律为A4开本竖装，申报表与其他申报材料（除汇总表外）合装成册。</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4.凡推荐申报项目，必须于申报前在第一完成单位公示一周，并出具公示证明。公示内容包括：项目名称、主要完成单位、主要完成人及排序等。</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5.市、州申报项目，须经各市、州科技行政主管部门推荐，并对申报材料进行审查、签署意见、加盖公章；省直部门、单位和高校等申报项目，由所在单位申请，主管部门审查、盖章。</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六、申报时间</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从即日起开始受理项目申报，现场受理截止时间为2016年6月15日，采用邮寄方式的申报单位，请于截止日期前（以发信邮戳日期为准）寄出，逾期不予受理。</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七、联系方式</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本届评审办公室设在甘肃省科技情报学会办公室309室</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地址：兰州市平凉路531号      邮编：730000</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电话：0931－8889434</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传真：0931－8889434</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电子邮箱：qbxh@gsinfo.net.cn</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联 系 人：程晓玲</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推荐工作结束后，请有关单位、个人注意浏览甘肃省科技情报学会网站（http://qbxh.gsinfo.net.cn/），了解评审工作进展。申报过程中遇到具体问题请与甘肃省科技情报学会科学技术奖评审办公室联系。</w:t>
      </w:r>
    </w:p>
    <w:p w:rsidR="00427C36" w:rsidRPr="00427C36" w:rsidRDefault="00427C36" w:rsidP="00427C36">
      <w:pPr>
        <w:spacing w:line="360" w:lineRule="auto"/>
        <w:rPr>
          <w:rFonts w:asciiTheme="minorEastAsia" w:hAnsiTheme="minorEastAsia"/>
          <w:sz w:val="24"/>
          <w:szCs w:val="24"/>
        </w:rPr>
      </w:pP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附件1：甘肃省科技情报学会科学技术奖申报表</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 xml:space="preserve">    附件2：甘肃省科技情报学会科学技术奖申报汇总表</w:t>
      </w:r>
    </w:p>
    <w:p w:rsidR="00427C36" w:rsidRPr="00427C36" w:rsidRDefault="00427C36" w:rsidP="00427C36">
      <w:pPr>
        <w:spacing w:line="360" w:lineRule="auto"/>
        <w:rPr>
          <w:rFonts w:asciiTheme="minorEastAsia" w:hAnsiTheme="minorEastAsia"/>
          <w:sz w:val="24"/>
          <w:szCs w:val="24"/>
        </w:rPr>
      </w:pPr>
    </w:p>
    <w:p w:rsidR="00427C36" w:rsidRPr="00427C36" w:rsidRDefault="00427C36" w:rsidP="00427C36">
      <w:pPr>
        <w:spacing w:line="360" w:lineRule="auto"/>
        <w:rPr>
          <w:rFonts w:asciiTheme="minorEastAsia" w:hAnsiTheme="minorEastAsia"/>
          <w:sz w:val="24"/>
          <w:szCs w:val="24"/>
        </w:rPr>
      </w:pPr>
      <w:r w:rsidRPr="00427C36">
        <w:rPr>
          <w:rFonts w:asciiTheme="minorEastAsia" w:hAnsiTheme="minorEastAsia"/>
          <w:sz w:val="24"/>
          <w:szCs w:val="24"/>
        </w:rPr>
        <w:t xml:space="preserve">  </w:t>
      </w:r>
    </w:p>
    <w:p w:rsidR="00427C36" w:rsidRPr="00427C36" w:rsidRDefault="00427C36" w:rsidP="00427C36">
      <w:pPr>
        <w:spacing w:line="360" w:lineRule="auto"/>
        <w:rPr>
          <w:rFonts w:asciiTheme="minorEastAsia" w:hAnsiTheme="minorEastAsia"/>
          <w:sz w:val="24"/>
          <w:szCs w:val="24"/>
        </w:rPr>
      </w:pPr>
    </w:p>
    <w:p w:rsidR="00427C36" w:rsidRPr="00427C36" w:rsidRDefault="00427C36" w:rsidP="00427C36">
      <w:pPr>
        <w:spacing w:line="360" w:lineRule="auto"/>
        <w:rPr>
          <w:rFonts w:asciiTheme="minorEastAsia" w:hAnsiTheme="minorEastAsia"/>
          <w:sz w:val="24"/>
          <w:szCs w:val="24"/>
        </w:rPr>
      </w:pP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t>甘肃省科技情报学会</w:t>
      </w:r>
    </w:p>
    <w:p w:rsidR="00427C36" w:rsidRPr="00427C36" w:rsidRDefault="00427C36" w:rsidP="00427C36">
      <w:pPr>
        <w:spacing w:line="360" w:lineRule="auto"/>
        <w:rPr>
          <w:rFonts w:asciiTheme="minorEastAsia" w:hAnsiTheme="minorEastAsia" w:hint="eastAsia"/>
          <w:sz w:val="24"/>
          <w:szCs w:val="24"/>
        </w:rPr>
      </w:pPr>
      <w:r w:rsidRPr="00427C36">
        <w:rPr>
          <w:rFonts w:asciiTheme="minorEastAsia" w:hAnsiTheme="minorEastAsia" w:hint="eastAsia"/>
          <w:sz w:val="24"/>
          <w:szCs w:val="24"/>
        </w:rPr>
        <w:lastRenderedPageBreak/>
        <w:t>2016年4月1日</w:t>
      </w:r>
    </w:p>
    <w:p w:rsidR="000311B8" w:rsidRPr="00427C36" w:rsidRDefault="000311B8" w:rsidP="00427C36">
      <w:pPr>
        <w:spacing w:line="360" w:lineRule="auto"/>
        <w:rPr>
          <w:rFonts w:asciiTheme="minorEastAsia" w:hAnsiTheme="minorEastAsia"/>
          <w:sz w:val="24"/>
          <w:szCs w:val="24"/>
        </w:rPr>
      </w:pPr>
    </w:p>
    <w:sectPr w:rsidR="000311B8" w:rsidRPr="00427C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1B8" w:rsidRDefault="000311B8" w:rsidP="00427C36">
      <w:r>
        <w:separator/>
      </w:r>
    </w:p>
  </w:endnote>
  <w:endnote w:type="continuationSeparator" w:id="1">
    <w:p w:rsidR="000311B8" w:rsidRDefault="000311B8" w:rsidP="00427C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1B8" w:rsidRDefault="000311B8" w:rsidP="00427C36">
      <w:r>
        <w:separator/>
      </w:r>
    </w:p>
  </w:footnote>
  <w:footnote w:type="continuationSeparator" w:id="1">
    <w:p w:rsidR="000311B8" w:rsidRDefault="000311B8" w:rsidP="00427C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7C36"/>
    <w:rsid w:val="000311B8"/>
    <w:rsid w:val="00427C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7C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7C36"/>
    <w:rPr>
      <w:sz w:val="18"/>
      <w:szCs w:val="18"/>
    </w:rPr>
  </w:style>
  <w:style w:type="paragraph" w:styleId="a4">
    <w:name w:val="footer"/>
    <w:basedOn w:val="a"/>
    <w:link w:val="Char0"/>
    <w:uiPriority w:val="99"/>
    <w:semiHidden/>
    <w:unhideWhenUsed/>
    <w:rsid w:val="00427C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7C3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1816</Characters>
  <Application>Microsoft Office Word</Application>
  <DocSecurity>0</DocSecurity>
  <Lines>15</Lines>
  <Paragraphs>4</Paragraphs>
  <ScaleCrop>false</ScaleCrop>
  <Company>china</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2016-04-08T01:51:00Z</dcterms:created>
  <dcterms:modified xsi:type="dcterms:W3CDTF">2016-04-08T01:55:00Z</dcterms:modified>
</cp:coreProperties>
</file>