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32" w:rsidRPr="00793632" w:rsidRDefault="00793632" w:rsidP="00793632">
      <w:pPr>
        <w:jc w:val="center"/>
        <w:rPr>
          <w:rFonts w:hint="eastAsia"/>
          <w:sz w:val="28"/>
          <w:szCs w:val="28"/>
        </w:rPr>
      </w:pPr>
      <w:r w:rsidRPr="00793632">
        <w:rPr>
          <w:rFonts w:hint="eastAsia"/>
          <w:sz w:val="28"/>
          <w:szCs w:val="28"/>
        </w:rPr>
        <w:t>关于组织申报</w:t>
      </w:r>
      <w:r w:rsidRPr="00793632">
        <w:rPr>
          <w:rFonts w:hint="eastAsia"/>
          <w:sz w:val="28"/>
          <w:szCs w:val="28"/>
        </w:rPr>
        <w:t>2017</w:t>
      </w:r>
      <w:r w:rsidRPr="00793632">
        <w:rPr>
          <w:rFonts w:hint="eastAsia"/>
          <w:sz w:val="28"/>
          <w:szCs w:val="28"/>
        </w:rPr>
        <w:t>年度甘肃省民生科技计划项目的通知</w:t>
      </w:r>
    </w:p>
    <w:p w:rsidR="00793632" w:rsidRPr="00793632" w:rsidRDefault="00793632" w:rsidP="00793632">
      <w:pPr>
        <w:jc w:val="center"/>
        <w:rPr>
          <w:sz w:val="28"/>
          <w:szCs w:val="28"/>
        </w:rPr>
      </w:pPr>
    </w:p>
    <w:p w:rsidR="00793632" w:rsidRDefault="00793632" w:rsidP="00793632">
      <w:pPr>
        <w:jc w:val="center"/>
        <w:rPr>
          <w:rFonts w:hint="eastAsia"/>
        </w:rPr>
      </w:pPr>
      <w:r>
        <w:rPr>
          <w:rFonts w:hint="eastAsia"/>
        </w:rPr>
        <w:t>甘科计函〔</w:t>
      </w:r>
      <w:r>
        <w:rPr>
          <w:rFonts w:hint="eastAsia"/>
        </w:rPr>
        <w:t>2017</w:t>
      </w:r>
      <w:r>
        <w:rPr>
          <w:rFonts w:hint="eastAsia"/>
        </w:rPr>
        <w:t>〕</w:t>
      </w:r>
      <w:r>
        <w:rPr>
          <w:rFonts w:hint="eastAsia"/>
        </w:rPr>
        <w:t>43</w:t>
      </w:r>
      <w:r>
        <w:rPr>
          <w:rFonts w:hint="eastAsia"/>
        </w:rPr>
        <w:t>号</w:t>
      </w:r>
    </w:p>
    <w:p w:rsidR="00793632" w:rsidRDefault="00793632" w:rsidP="00793632"/>
    <w:p w:rsidR="00793632" w:rsidRPr="00793632" w:rsidRDefault="00793632" w:rsidP="00793632">
      <w:pPr>
        <w:spacing w:line="360" w:lineRule="auto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各市州科技局：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为落实党中央、国务院和省委、省政府关于保障和改善民生的决策部署，进一步提升我省民生科技工作水平，按照全省科技创新大会精神和科技创新工作要点，结合科技计划管理改革，组织申报</w:t>
      </w:r>
      <w:r w:rsidRPr="00793632">
        <w:rPr>
          <w:rFonts w:hint="eastAsia"/>
          <w:sz w:val="24"/>
          <w:szCs w:val="24"/>
        </w:rPr>
        <w:t>2017</w:t>
      </w:r>
      <w:r w:rsidRPr="00793632">
        <w:rPr>
          <w:rFonts w:hint="eastAsia"/>
          <w:sz w:val="24"/>
          <w:szCs w:val="24"/>
        </w:rPr>
        <w:t>年度省级民生科技计划项目，现将相关事宜通知如下：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一、项目定位</w:t>
      </w:r>
    </w:p>
    <w:p w:rsidR="00793632" w:rsidRPr="00793632" w:rsidRDefault="00793632" w:rsidP="00793632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793632">
        <w:rPr>
          <w:rFonts w:hint="eastAsia"/>
          <w:sz w:val="24"/>
          <w:szCs w:val="24"/>
        </w:rPr>
        <w:t>民生科技计划紧紧围绕我省保障和改善民生的重点任务，在人口健康、生态保护、污染防治、建筑节能、社会管理、防灾减灾、美丽乡村建设和优秀传统文化普及等重点领域，推广应用一批先进实用新技术、新产品，建立一批民生科技综合试验示范基地，培育发展一批民生科技新兴产业，大幅度提升科技服务社会的能力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二、重点支持领域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1.</w:t>
      </w:r>
      <w:r w:rsidRPr="00793632">
        <w:rPr>
          <w:rFonts w:hint="eastAsia"/>
          <w:sz w:val="24"/>
          <w:szCs w:val="24"/>
        </w:rPr>
        <w:t>人口健康。围绕基层公众健身强体，重点支持医疗器械、临床医疗和转化医学、残障人群康复等技术的转化应用。开展公共卫生、智能医疗、疾病预防、优生优育等信息化服务科技示范，引导和支持特色医药产业发展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2.</w:t>
      </w:r>
      <w:r w:rsidRPr="00793632">
        <w:rPr>
          <w:rFonts w:hint="eastAsia"/>
          <w:sz w:val="24"/>
          <w:szCs w:val="24"/>
        </w:rPr>
        <w:t>生态保护及污染防治。围绕生态保护和环境改善，重点支持生态恢复与保护、水资源高效开发利用、城镇建设与城市园林、湿地保护、大气污染控制、饮用水保障、污水处理、垃圾与污泥处理、污染土壤治理、环境综合治理等新技术、新产品的推广和示范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3.</w:t>
      </w:r>
      <w:r w:rsidRPr="00793632">
        <w:rPr>
          <w:rFonts w:hint="eastAsia"/>
          <w:sz w:val="24"/>
          <w:szCs w:val="24"/>
        </w:rPr>
        <w:t>美丽乡村建设。围绕优美人居环境的建设，重点支持支持节能环保建材、地热能利用、绿色建筑等新技术、新产品的转化应用。研发推广节能减排新技术、新产品，支撑推动美丽乡村建设。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4.</w:t>
      </w:r>
      <w:r w:rsidRPr="00793632">
        <w:rPr>
          <w:rFonts w:hint="eastAsia"/>
          <w:sz w:val="24"/>
          <w:szCs w:val="24"/>
        </w:rPr>
        <w:t>城镇化建设及社会管理。围绕提升社会管理和服务水平，重点支持农村地区信息化综合应用及示范基地建设，引领农村居民信息化生产生活方式，推进统筹城乡发展；在城市社区及城镇建设方面，重点支持社区数字化管理服务以及科</w:t>
      </w:r>
      <w:r w:rsidRPr="00793632">
        <w:rPr>
          <w:rFonts w:hint="eastAsia"/>
          <w:sz w:val="24"/>
          <w:szCs w:val="24"/>
        </w:rPr>
        <w:lastRenderedPageBreak/>
        <w:t>技社区综合示范基地建设，提升城市功能和社会管理水平。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5.</w:t>
      </w:r>
      <w:r w:rsidRPr="00793632">
        <w:rPr>
          <w:rFonts w:hint="eastAsia"/>
          <w:sz w:val="24"/>
          <w:szCs w:val="24"/>
        </w:rPr>
        <w:t>防灾减灾及公共安全。围绕基层处置重大自然灾害、保障公众安全工作，重点支持极端天气灾害预测预警、环境地质灾害预测监测、应急救援等技术的转化应用；围绕保障安全生产、社会稳定和食品安全等社会发展的基本需求，重点支持新技术、新工艺、新产品在安全生产中的转化应用，开展重大突发事件应急技术及装备的研发及产业化，开展食品安全关键技术的研发和转化应用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6.</w:t>
      </w:r>
      <w:r w:rsidRPr="00793632">
        <w:rPr>
          <w:rFonts w:hint="eastAsia"/>
          <w:sz w:val="24"/>
          <w:szCs w:val="24"/>
        </w:rPr>
        <w:t>优秀文化普及。注重科技与文化的深度融合，按照群众需求的形式与内容，重点支持我省优秀传统文化内涵与生产生活相融合等方面，普及承接传统习俗，提升乡土文化内涵，形成良性城乡文化生态，增强国家认同、民族认同、文化认同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三、项目组织方式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按照重点示范项目和推广应用项目进行分类组织。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1.</w:t>
      </w:r>
      <w:r w:rsidRPr="00793632">
        <w:rPr>
          <w:rFonts w:hint="eastAsia"/>
          <w:sz w:val="24"/>
          <w:szCs w:val="24"/>
        </w:rPr>
        <w:t>重点示范项目以问题为导向，由我厅与市州联合组织，解决重点领域和重大民生问题，每个项目支持经费约为</w:t>
      </w:r>
      <w:r w:rsidRPr="00793632">
        <w:rPr>
          <w:rFonts w:hint="eastAsia"/>
          <w:sz w:val="24"/>
          <w:szCs w:val="24"/>
        </w:rPr>
        <w:t>100</w:t>
      </w:r>
      <w:r w:rsidRPr="00793632">
        <w:rPr>
          <w:rFonts w:hint="eastAsia"/>
          <w:sz w:val="24"/>
          <w:szCs w:val="24"/>
        </w:rPr>
        <w:t>至</w:t>
      </w:r>
      <w:r w:rsidRPr="00793632">
        <w:rPr>
          <w:rFonts w:hint="eastAsia"/>
          <w:sz w:val="24"/>
          <w:szCs w:val="24"/>
        </w:rPr>
        <w:t>200</w:t>
      </w:r>
      <w:r w:rsidRPr="00793632">
        <w:rPr>
          <w:rFonts w:hint="eastAsia"/>
          <w:sz w:val="24"/>
          <w:szCs w:val="24"/>
        </w:rPr>
        <w:t>万元。项目执行期为</w:t>
      </w:r>
      <w:r w:rsidRPr="00793632">
        <w:rPr>
          <w:rFonts w:hint="eastAsia"/>
          <w:sz w:val="24"/>
          <w:szCs w:val="24"/>
        </w:rPr>
        <w:t>2</w:t>
      </w:r>
      <w:r w:rsidRPr="00793632">
        <w:rPr>
          <w:rFonts w:hint="eastAsia"/>
          <w:sz w:val="24"/>
          <w:szCs w:val="24"/>
        </w:rPr>
        <w:t>年。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2.</w:t>
      </w:r>
      <w:r w:rsidRPr="00793632">
        <w:rPr>
          <w:rFonts w:hint="eastAsia"/>
          <w:sz w:val="24"/>
          <w:szCs w:val="24"/>
        </w:rPr>
        <w:t>推广应用项目由市、县两级联合组织，提出申报项目，每个项目支持经费约为</w:t>
      </w:r>
      <w:r w:rsidRPr="00793632">
        <w:rPr>
          <w:rFonts w:hint="eastAsia"/>
          <w:sz w:val="24"/>
          <w:szCs w:val="24"/>
        </w:rPr>
        <w:t>20</w:t>
      </w:r>
      <w:r w:rsidRPr="00793632">
        <w:rPr>
          <w:rFonts w:hint="eastAsia"/>
          <w:sz w:val="24"/>
          <w:szCs w:val="24"/>
        </w:rPr>
        <w:t>至</w:t>
      </w:r>
      <w:r w:rsidRPr="00793632">
        <w:rPr>
          <w:rFonts w:hint="eastAsia"/>
          <w:sz w:val="24"/>
          <w:szCs w:val="24"/>
        </w:rPr>
        <w:t>50</w:t>
      </w:r>
      <w:r w:rsidRPr="00793632">
        <w:rPr>
          <w:rFonts w:hint="eastAsia"/>
          <w:sz w:val="24"/>
          <w:szCs w:val="24"/>
        </w:rPr>
        <w:t>万元，项目执行期为</w:t>
      </w:r>
      <w:r w:rsidRPr="00793632">
        <w:rPr>
          <w:rFonts w:hint="eastAsia"/>
          <w:sz w:val="24"/>
          <w:szCs w:val="24"/>
        </w:rPr>
        <w:t>2</w:t>
      </w:r>
      <w:r w:rsidRPr="00793632">
        <w:rPr>
          <w:rFonts w:hint="eastAsia"/>
          <w:sz w:val="24"/>
          <w:szCs w:val="24"/>
        </w:rPr>
        <w:t>年。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四、申报要求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1.</w:t>
      </w:r>
      <w:r w:rsidRPr="00793632">
        <w:rPr>
          <w:rFonts w:hint="eastAsia"/>
          <w:sz w:val="24"/>
          <w:szCs w:val="24"/>
        </w:rPr>
        <w:t>网上申报（同时提交纸质版实施方案）时间：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2017</w:t>
      </w:r>
      <w:r w:rsidRPr="00793632">
        <w:rPr>
          <w:rFonts w:hint="eastAsia"/>
          <w:sz w:val="24"/>
          <w:szCs w:val="24"/>
        </w:rPr>
        <w:t>年</w:t>
      </w:r>
      <w:r w:rsidRPr="00793632">
        <w:rPr>
          <w:rFonts w:hint="eastAsia"/>
          <w:sz w:val="24"/>
          <w:szCs w:val="24"/>
        </w:rPr>
        <w:t>4</w:t>
      </w:r>
      <w:r w:rsidRPr="00793632">
        <w:rPr>
          <w:rFonts w:hint="eastAsia"/>
          <w:sz w:val="24"/>
          <w:szCs w:val="24"/>
        </w:rPr>
        <w:t>月</w:t>
      </w:r>
      <w:r w:rsidRPr="00793632">
        <w:rPr>
          <w:rFonts w:hint="eastAsia"/>
          <w:sz w:val="24"/>
          <w:szCs w:val="24"/>
        </w:rPr>
        <w:t>24</w:t>
      </w:r>
      <w:r w:rsidRPr="00793632">
        <w:rPr>
          <w:rFonts w:hint="eastAsia"/>
          <w:sz w:val="24"/>
          <w:szCs w:val="24"/>
        </w:rPr>
        <w:t>日至</w:t>
      </w:r>
      <w:r w:rsidRPr="00793632">
        <w:rPr>
          <w:rFonts w:hint="eastAsia"/>
          <w:sz w:val="24"/>
          <w:szCs w:val="24"/>
        </w:rPr>
        <w:t>28</w:t>
      </w:r>
      <w:r w:rsidRPr="00793632">
        <w:rPr>
          <w:rFonts w:hint="eastAsia"/>
          <w:sz w:val="24"/>
          <w:szCs w:val="24"/>
        </w:rPr>
        <w:t>日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2.</w:t>
      </w:r>
      <w:r w:rsidRPr="00793632">
        <w:rPr>
          <w:rFonts w:hint="eastAsia"/>
          <w:sz w:val="24"/>
          <w:szCs w:val="24"/>
        </w:rPr>
        <w:t>限项推荐。每个市（州）推荐重点项目不超过</w:t>
      </w:r>
      <w:r w:rsidRPr="00793632">
        <w:rPr>
          <w:rFonts w:hint="eastAsia"/>
          <w:sz w:val="24"/>
          <w:szCs w:val="24"/>
        </w:rPr>
        <w:t>1</w:t>
      </w:r>
      <w:r w:rsidRPr="00793632">
        <w:rPr>
          <w:rFonts w:hint="eastAsia"/>
          <w:sz w:val="24"/>
          <w:szCs w:val="24"/>
        </w:rPr>
        <w:t>项。推广应用项目推荐数量不超过所辖县（市、区）数量的</w:t>
      </w:r>
      <w:r w:rsidRPr="00793632">
        <w:rPr>
          <w:rFonts w:hint="eastAsia"/>
          <w:sz w:val="24"/>
          <w:szCs w:val="24"/>
        </w:rPr>
        <w:t>70%</w:t>
      </w:r>
      <w:r w:rsidRPr="00793632">
        <w:rPr>
          <w:rFonts w:hint="eastAsia"/>
          <w:sz w:val="24"/>
          <w:szCs w:val="24"/>
        </w:rPr>
        <w:t>。每个国家和省级可持续发展试验区可增加推荐指标</w:t>
      </w:r>
      <w:r w:rsidRPr="00793632">
        <w:rPr>
          <w:rFonts w:hint="eastAsia"/>
          <w:sz w:val="24"/>
          <w:szCs w:val="24"/>
        </w:rPr>
        <w:t>1</w:t>
      </w:r>
      <w:r w:rsidRPr="00793632">
        <w:rPr>
          <w:rFonts w:hint="eastAsia"/>
          <w:sz w:val="24"/>
          <w:szCs w:val="24"/>
        </w:rPr>
        <w:t>项。推荐工作由市州科技局统一进行。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3.</w:t>
      </w:r>
      <w:r w:rsidRPr="00793632">
        <w:rPr>
          <w:rFonts w:hint="eastAsia"/>
          <w:sz w:val="24"/>
          <w:szCs w:val="24"/>
        </w:rPr>
        <w:t>申报主体。甘肃省境内注册、具有独立法人资格的企业、事业单位可作为项目牵头承担单位申报民生科技计划项目。鼓励企业牵头申报民生科技计划项目。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联</w:t>
      </w:r>
      <w:r w:rsidRPr="00793632">
        <w:rPr>
          <w:rFonts w:hint="eastAsia"/>
          <w:sz w:val="24"/>
          <w:szCs w:val="24"/>
        </w:rPr>
        <w:t xml:space="preserve"> </w:t>
      </w:r>
      <w:r w:rsidRPr="00793632">
        <w:rPr>
          <w:rFonts w:hint="eastAsia"/>
          <w:sz w:val="24"/>
          <w:szCs w:val="24"/>
        </w:rPr>
        <w:t>系</w:t>
      </w:r>
      <w:r w:rsidRPr="00793632">
        <w:rPr>
          <w:rFonts w:hint="eastAsia"/>
          <w:sz w:val="24"/>
          <w:szCs w:val="24"/>
        </w:rPr>
        <w:t xml:space="preserve"> </w:t>
      </w:r>
      <w:r w:rsidRPr="00793632">
        <w:rPr>
          <w:rFonts w:hint="eastAsia"/>
          <w:sz w:val="24"/>
          <w:szCs w:val="24"/>
        </w:rPr>
        <w:t>人：省科技厅社发处</w:t>
      </w:r>
      <w:r w:rsidRPr="00793632">
        <w:rPr>
          <w:rFonts w:hint="eastAsia"/>
          <w:sz w:val="24"/>
          <w:szCs w:val="24"/>
        </w:rPr>
        <w:t xml:space="preserve"> </w:t>
      </w:r>
      <w:r w:rsidRPr="00793632">
        <w:rPr>
          <w:rFonts w:hint="eastAsia"/>
          <w:sz w:val="24"/>
          <w:szCs w:val="24"/>
        </w:rPr>
        <w:t>刘译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t>联系电话：（</w:t>
      </w:r>
      <w:r w:rsidRPr="00793632">
        <w:rPr>
          <w:rFonts w:hint="eastAsia"/>
          <w:sz w:val="24"/>
          <w:szCs w:val="24"/>
        </w:rPr>
        <w:t>0931</w:t>
      </w:r>
      <w:r w:rsidRPr="00793632">
        <w:rPr>
          <w:rFonts w:hint="eastAsia"/>
          <w:sz w:val="24"/>
          <w:szCs w:val="24"/>
        </w:rPr>
        <w:t>）</w:t>
      </w:r>
      <w:r w:rsidRPr="00793632">
        <w:rPr>
          <w:rFonts w:hint="eastAsia"/>
          <w:sz w:val="24"/>
          <w:szCs w:val="24"/>
        </w:rPr>
        <w:t>8885146</w:t>
      </w: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</w:p>
    <w:p w:rsidR="00793632" w:rsidRPr="00793632" w:rsidRDefault="00793632" w:rsidP="00793632">
      <w:pPr>
        <w:spacing w:line="360" w:lineRule="auto"/>
        <w:ind w:firstLineChars="200" w:firstLine="480"/>
        <w:rPr>
          <w:sz w:val="24"/>
          <w:szCs w:val="24"/>
        </w:rPr>
      </w:pPr>
    </w:p>
    <w:p w:rsidR="00793632" w:rsidRPr="00793632" w:rsidRDefault="00793632" w:rsidP="00793632">
      <w:pPr>
        <w:spacing w:line="360" w:lineRule="auto"/>
        <w:rPr>
          <w:sz w:val="24"/>
          <w:szCs w:val="24"/>
        </w:rPr>
      </w:pPr>
    </w:p>
    <w:p w:rsidR="00793632" w:rsidRPr="00793632" w:rsidRDefault="00793632" w:rsidP="00793632">
      <w:pPr>
        <w:spacing w:line="360" w:lineRule="auto"/>
        <w:jc w:val="right"/>
        <w:rPr>
          <w:sz w:val="24"/>
          <w:szCs w:val="24"/>
        </w:rPr>
      </w:pPr>
      <w:r w:rsidRPr="00793632">
        <w:rPr>
          <w:rFonts w:hint="eastAsia"/>
          <w:sz w:val="24"/>
          <w:szCs w:val="24"/>
        </w:rPr>
        <w:lastRenderedPageBreak/>
        <w:t>甘肃省科技厅</w:t>
      </w:r>
      <w:r w:rsidRPr="00793632">
        <w:rPr>
          <w:rFonts w:hint="eastAsia"/>
          <w:sz w:val="24"/>
          <w:szCs w:val="24"/>
        </w:rPr>
        <w:t xml:space="preserve"> </w:t>
      </w:r>
    </w:p>
    <w:p w:rsidR="00793632" w:rsidRPr="00793632" w:rsidRDefault="00793632" w:rsidP="00793632">
      <w:pPr>
        <w:spacing w:line="360" w:lineRule="auto"/>
        <w:jc w:val="right"/>
        <w:rPr>
          <w:rFonts w:hint="eastAsia"/>
          <w:sz w:val="24"/>
          <w:szCs w:val="24"/>
        </w:rPr>
      </w:pPr>
      <w:r w:rsidRPr="00793632">
        <w:rPr>
          <w:rFonts w:hint="eastAsia"/>
          <w:sz w:val="24"/>
          <w:szCs w:val="24"/>
        </w:rPr>
        <w:t>2017</w:t>
      </w:r>
      <w:r w:rsidRPr="00793632">
        <w:rPr>
          <w:rFonts w:hint="eastAsia"/>
          <w:sz w:val="24"/>
          <w:szCs w:val="24"/>
        </w:rPr>
        <w:t>年</w:t>
      </w:r>
      <w:r w:rsidRPr="00793632">
        <w:rPr>
          <w:rFonts w:hint="eastAsia"/>
          <w:sz w:val="24"/>
          <w:szCs w:val="24"/>
        </w:rPr>
        <w:t>4</w:t>
      </w:r>
      <w:r w:rsidRPr="00793632">
        <w:rPr>
          <w:rFonts w:hint="eastAsia"/>
          <w:sz w:val="24"/>
          <w:szCs w:val="24"/>
        </w:rPr>
        <w:t>月</w:t>
      </w:r>
      <w:r w:rsidRPr="00793632">
        <w:rPr>
          <w:rFonts w:hint="eastAsia"/>
          <w:sz w:val="24"/>
          <w:szCs w:val="24"/>
        </w:rPr>
        <w:t>10</w:t>
      </w:r>
      <w:r w:rsidRPr="00793632">
        <w:rPr>
          <w:rFonts w:hint="eastAsia"/>
          <w:sz w:val="24"/>
          <w:szCs w:val="24"/>
        </w:rPr>
        <w:t>日</w:t>
      </w:r>
    </w:p>
    <w:p w:rsidR="00C368A4" w:rsidRPr="00793632" w:rsidRDefault="00C368A4" w:rsidP="00793632">
      <w:pPr>
        <w:spacing w:line="360" w:lineRule="auto"/>
        <w:rPr>
          <w:sz w:val="24"/>
          <w:szCs w:val="24"/>
        </w:rPr>
      </w:pPr>
    </w:p>
    <w:sectPr w:rsidR="00C368A4" w:rsidRPr="00793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8A4" w:rsidRDefault="00C368A4" w:rsidP="00793632">
      <w:r>
        <w:separator/>
      </w:r>
    </w:p>
  </w:endnote>
  <w:endnote w:type="continuationSeparator" w:id="1">
    <w:p w:rsidR="00C368A4" w:rsidRDefault="00C368A4" w:rsidP="00793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8A4" w:rsidRDefault="00C368A4" w:rsidP="00793632">
      <w:r>
        <w:separator/>
      </w:r>
    </w:p>
  </w:footnote>
  <w:footnote w:type="continuationSeparator" w:id="1">
    <w:p w:rsidR="00C368A4" w:rsidRDefault="00C368A4" w:rsidP="007936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3632"/>
    <w:rsid w:val="00793632"/>
    <w:rsid w:val="00C3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3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36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3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36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218</Words>
  <Characters>1243</Characters>
  <Application>Microsoft Office Word</Application>
  <DocSecurity>0</DocSecurity>
  <Lines>10</Lines>
  <Paragraphs>2</Paragraphs>
  <ScaleCrop>false</ScaleCrop>
  <Company>china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2017-04-19T03:12:00Z</dcterms:created>
  <dcterms:modified xsi:type="dcterms:W3CDTF">2017-04-19T03:18:00Z</dcterms:modified>
</cp:coreProperties>
</file>