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2246"/>
        </w:tabs>
        <w:spacing w:line="600" w:lineRule="exact"/>
        <w:jc w:val="left"/>
        <w:rPr>
          <w:rFonts w:ascii="仿宋_GB2312" w:hAnsi="仿宋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  <w:lang w:eastAsia="zh-CN"/>
        </w:rPr>
        <w:t>附件</w:t>
      </w:r>
    </w:p>
    <w:p>
      <w:pPr>
        <w:tabs>
          <w:tab w:val="left" w:pos="2246"/>
        </w:tabs>
        <w:spacing w:line="600" w:lineRule="exact"/>
        <w:jc w:val="center"/>
        <w:rPr>
          <w:rFonts w:hint="eastAsia" w:ascii="方正小标宋简体" w:hAnsi="华文中宋" w:eastAsia="方正小标宋简体" w:cs="仿宋_GB2312"/>
          <w:sz w:val="36"/>
          <w:szCs w:val="32"/>
          <w:shd w:val="clear" w:color="auto" w:fill="FFFFFF"/>
        </w:rPr>
      </w:pPr>
      <w:bookmarkStart w:id="0" w:name="_GoBack"/>
      <w:r>
        <w:rPr>
          <w:rFonts w:hint="eastAsia" w:ascii="方正小标宋简体" w:hAnsi="华文中宋" w:eastAsia="方正小标宋简体" w:cs="方正小标宋简体"/>
          <w:sz w:val="36"/>
          <w:szCs w:val="44"/>
          <w:shd w:val="clear" w:color="auto" w:fill="FFFFFF"/>
        </w:rPr>
        <w:t>甘肃省科技成果转化项目资助申报表</w:t>
      </w:r>
    </w:p>
    <w:bookmarkEnd w:id="0"/>
    <w:tbl>
      <w:tblPr>
        <w:tblStyle w:val="3"/>
        <w:tblW w:w="852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5"/>
        <w:gridCol w:w="2550"/>
        <w:gridCol w:w="2100"/>
        <w:gridCol w:w="144"/>
        <w:gridCol w:w="18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5" w:type="dxa"/>
            <w:vAlign w:val="top"/>
          </w:tcPr>
          <w:p>
            <w:pPr>
              <w:spacing w:line="600" w:lineRule="exact"/>
              <w:rPr>
                <w:rFonts w:hint="eastAsia" w:ascii="仿宋" w:hAnsi="仿宋" w:eastAsia="仿宋" w:cs="仿宋_GB2312"/>
                <w:b/>
                <w:bCs/>
                <w:sz w:val="28"/>
                <w:szCs w:val="30"/>
                <w:shd w:val="clear" w:color="auto" w:fill="FFFFFF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30"/>
                <w:shd w:val="clear" w:color="auto" w:fill="FFFFFF"/>
              </w:rPr>
              <w:t>项目名称</w:t>
            </w:r>
          </w:p>
        </w:tc>
        <w:tc>
          <w:tcPr>
            <w:tcW w:w="6667" w:type="dxa"/>
            <w:gridSpan w:val="4"/>
            <w:vAlign w:val="top"/>
          </w:tcPr>
          <w:p>
            <w:pPr>
              <w:spacing w:line="600" w:lineRule="exact"/>
              <w:rPr>
                <w:rFonts w:hint="eastAsia" w:ascii="仿宋" w:hAnsi="仿宋" w:eastAsia="仿宋" w:cs="仿宋_GB2312"/>
                <w:sz w:val="28"/>
                <w:szCs w:val="30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5" w:type="dxa"/>
            <w:vAlign w:val="top"/>
          </w:tcPr>
          <w:p>
            <w:pPr>
              <w:spacing w:line="600" w:lineRule="exact"/>
              <w:rPr>
                <w:rFonts w:hint="eastAsia" w:ascii="仿宋" w:hAnsi="仿宋" w:eastAsia="仿宋" w:cs="仿宋_GB2312"/>
                <w:b/>
                <w:bCs/>
                <w:sz w:val="28"/>
                <w:szCs w:val="30"/>
                <w:shd w:val="clear" w:color="auto" w:fill="FFFFFF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30"/>
                <w:shd w:val="clear" w:color="auto" w:fill="FFFFFF"/>
              </w:rPr>
              <w:t>申报单位</w:t>
            </w:r>
          </w:p>
        </w:tc>
        <w:tc>
          <w:tcPr>
            <w:tcW w:w="6667" w:type="dxa"/>
            <w:gridSpan w:val="4"/>
            <w:vAlign w:val="top"/>
          </w:tcPr>
          <w:p>
            <w:pPr>
              <w:spacing w:line="600" w:lineRule="exact"/>
              <w:rPr>
                <w:rFonts w:hint="eastAsia" w:ascii="仿宋" w:hAnsi="仿宋" w:eastAsia="仿宋" w:cs="仿宋_GB2312"/>
                <w:sz w:val="28"/>
                <w:szCs w:val="30"/>
                <w:shd w:val="clear" w:color="auto" w:fill="FFFFFF"/>
              </w:rPr>
            </w:pPr>
            <w:r>
              <w:rPr>
                <w:rFonts w:hint="eastAsia" w:ascii="仿宋" w:hAnsi="仿宋" w:eastAsia="仿宋" w:cs="仿宋_GB2312"/>
                <w:sz w:val="28"/>
                <w:szCs w:val="30"/>
                <w:shd w:val="clear" w:color="auto" w:fill="FFFFFF"/>
              </w:rPr>
              <w:t xml:space="preserve">                  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30"/>
                <w:shd w:val="clear" w:color="auto" w:fill="FFFFFF"/>
              </w:rPr>
              <w:t xml:space="preserve">          </w:t>
            </w:r>
            <w:r>
              <w:rPr>
                <w:rFonts w:hint="eastAsia" w:ascii="仿宋" w:hAnsi="仿宋" w:eastAsia="仿宋" w:cs="仿宋_GB2312"/>
                <w:sz w:val="28"/>
                <w:szCs w:val="30"/>
                <w:shd w:val="clear" w:color="auto" w:fill="FFFFFF"/>
              </w:rPr>
              <w:t>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5" w:type="dxa"/>
            <w:vAlign w:val="top"/>
          </w:tcPr>
          <w:p>
            <w:pPr>
              <w:spacing w:line="600" w:lineRule="exact"/>
              <w:rPr>
                <w:rFonts w:hint="eastAsia" w:ascii="仿宋" w:hAnsi="仿宋" w:eastAsia="仿宋" w:cs="仿宋_GB2312"/>
                <w:b/>
                <w:bCs/>
                <w:sz w:val="28"/>
                <w:szCs w:val="30"/>
                <w:shd w:val="clear" w:color="auto" w:fill="FFFFFF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30"/>
                <w:shd w:val="clear" w:color="auto" w:fill="FFFFFF"/>
              </w:rPr>
              <w:t>成果来源</w:t>
            </w:r>
          </w:p>
        </w:tc>
        <w:tc>
          <w:tcPr>
            <w:tcW w:w="2550" w:type="dxa"/>
            <w:vAlign w:val="top"/>
          </w:tcPr>
          <w:p>
            <w:pPr>
              <w:spacing w:line="600" w:lineRule="exact"/>
              <w:rPr>
                <w:rFonts w:hint="eastAsia" w:ascii="仿宋" w:hAnsi="仿宋" w:eastAsia="仿宋" w:cs="仿宋_GB2312"/>
                <w:sz w:val="28"/>
                <w:szCs w:val="30"/>
                <w:shd w:val="clear" w:color="auto" w:fill="FFFFFF"/>
              </w:rPr>
            </w:pPr>
          </w:p>
        </w:tc>
        <w:tc>
          <w:tcPr>
            <w:tcW w:w="2100" w:type="dxa"/>
            <w:vAlign w:val="top"/>
          </w:tcPr>
          <w:p>
            <w:pPr>
              <w:spacing w:line="600" w:lineRule="exact"/>
              <w:rPr>
                <w:rFonts w:hint="eastAsia" w:ascii="仿宋" w:hAnsi="仿宋" w:eastAsia="仿宋" w:cs="仿宋_GB2312"/>
                <w:b/>
                <w:bCs/>
                <w:sz w:val="28"/>
                <w:szCs w:val="30"/>
                <w:shd w:val="clear" w:color="auto" w:fill="FFFFFF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30"/>
                <w:shd w:val="clear" w:color="auto" w:fill="FFFFFF"/>
              </w:rPr>
              <w:t>成果转移方式</w:t>
            </w:r>
          </w:p>
        </w:tc>
        <w:tc>
          <w:tcPr>
            <w:tcW w:w="2017" w:type="dxa"/>
            <w:gridSpan w:val="2"/>
            <w:vAlign w:val="top"/>
          </w:tcPr>
          <w:p>
            <w:pPr>
              <w:spacing w:line="600" w:lineRule="exact"/>
              <w:rPr>
                <w:rFonts w:hint="eastAsia" w:ascii="仿宋" w:hAnsi="仿宋" w:eastAsia="仿宋" w:cs="仿宋_GB2312"/>
                <w:sz w:val="28"/>
                <w:szCs w:val="30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5" w:type="dxa"/>
            <w:vAlign w:val="top"/>
          </w:tcPr>
          <w:p>
            <w:pPr>
              <w:spacing w:line="600" w:lineRule="exact"/>
              <w:rPr>
                <w:rFonts w:hint="eastAsia" w:ascii="仿宋" w:hAnsi="仿宋" w:eastAsia="仿宋" w:cs="仿宋_GB2312"/>
                <w:b/>
                <w:bCs/>
                <w:sz w:val="28"/>
                <w:szCs w:val="30"/>
                <w:shd w:val="clear" w:color="auto" w:fill="FFFFFF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30"/>
                <w:shd w:val="clear" w:color="auto" w:fill="FFFFFF"/>
              </w:rPr>
              <w:t>成果登记号</w:t>
            </w:r>
          </w:p>
        </w:tc>
        <w:tc>
          <w:tcPr>
            <w:tcW w:w="2550" w:type="dxa"/>
            <w:vAlign w:val="top"/>
          </w:tcPr>
          <w:p>
            <w:pPr>
              <w:spacing w:line="600" w:lineRule="exact"/>
              <w:rPr>
                <w:rFonts w:hint="eastAsia" w:ascii="仿宋" w:hAnsi="仿宋" w:eastAsia="仿宋" w:cs="仿宋_GB2312"/>
                <w:sz w:val="28"/>
                <w:szCs w:val="30"/>
                <w:shd w:val="clear" w:color="auto" w:fill="FFFFFF"/>
              </w:rPr>
            </w:pPr>
          </w:p>
        </w:tc>
        <w:tc>
          <w:tcPr>
            <w:tcW w:w="2100" w:type="dxa"/>
            <w:vAlign w:val="top"/>
          </w:tcPr>
          <w:p>
            <w:pPr>
              <w:spacing w:line="600" w:lineRule="exact"/>
              <w:rPr>
                <w:rFonts w:hint="eastAsia" w:ascii="仿宋" w:hAnsi="仿宋" w:eastAsia="仿宋" w:cs="仿宋_GB2312"/>
                <w:b/>
                <w:bCs/>
                <w:sz w:val="28"/>
                <w:szCs w:val="30"/>
                <w:shd w:val="clear" w:color="auto" w:fill="FFFFFF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30"/>
                <w:shd w:val="clear" w:color="auto" w:fill="FFFFFF"/>
              </w:rPr>
              <w:t>成果获奖情况</w:t>
            </w:r>
          </w:p>
        </w:tc>
        <w:tc>
          <w:tcPr>
            <w:tcW w:w="2017" w:type="dxa"/>
            <w:gridSpan w:val="2"/>
            <w:vAlign w:val="top"/>
          </w:tcPr>
          <w:p>
            <w:pPr>
              <w:spacing w:line="600" w:lineRule="exact"/>
              <w:rPr>
                <w:rFonts w:hint="eastAsia" w:ascii="仿宋" w:hAnsi="仿宋" w:eastAsia="仿宋" w:cs="仿宋_GB2312"/>
                <w:sz w:val="28"/>
                <w:szCs w:val="30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5" w:type="dxa"/>
            <w:vAlign w:val="top"/>
          </w:tcPr>
          <w:p>
            <w:pPr>
              <w:spacing w:line="600" w:lineRule="exact"/>
              <w:rPr>
                <w:rFonts w:hint="eastAsia" w:ascii="仿宋" w:hAnsi="仿宋" w:eastAsia="仿宋" w:cs="仿宋_GB2312"/>
                <w:b/>
                <w:bCs/>
                <w:sz w:val="28"/>
                <w:szCs w:val="30"/>
                <w:shd w:val="clear" w:color="auto" w:fill="FFFFFF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30"/>
                <w:shd w:val="clear" w:color="auto" w:fill="FFFFFF"/>
              </w:rPr>
              <w:t>实施时限</w:t>
            </w:r>
          </w:p>
        </w:tc>
        <w:tc>
          <w:tcPr>
            <w:tcW w:w="6667" w:type="dxa"/>
            <w:gridSpan w:val="4"/>
            <w:vAlign w:val="top"/>
          </w:tcPr>
          <w:p>
            <w:pPr>
              <w:spacing w:line="600" w:lineRule="exact"/>
              <w:rPr>
                <w:rFonts w:hint="eastAsia" w:ascii="仿宋" w:hAnsi="仿宋" w:eastAsia="仿宋" w:cs="仿宋_GB2312"/>
                <w:sz w:val="28"/>
                <w:szCs w:val="30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5" w:type="dxa"/>
            <w:vAlign w:val="top"/>
          </w:tcPr>
          <w:p>
            <w:pPr>
              <w:spacing w:line="600" w:lineRule="exact"/>
              <w:rPr>
                <w:rFonts w:hint="eastAsia" w:ascii="仿宋" w:hAnsi="仿宋" w:eastAsia="仿宋" w:cs="仿宋_GB2312"/>
                <w:b/>
                <w:bCs/>
                <w:sz w:val="28"/>
                <w:szCs w:val="30"/>
                <w:shd w:val="clear" w:color="auto" w:fill="FFFFFF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30"/>
                <w:shd w:val="clear" w:color="auto" w:fill="FFFFFF"/>
              </w:rPr>
              <w:t>新增产值</w:t>
            </w:r>
          </w:p>
        </w:tc>
        <w:tc>
          <w:tcPr>
            <w:tcW w:w="2550" w:type="dxa"/>
            <w:vAlign w:val="top"/>
          </w:tcPr>
          <w:p>
            <w:pPr>
              <w:spacing w:line="600" w:lineRule="exact"/>
              <w:rPr>
                <w:rFonts w:hint="eastAsia" w:ascii="仿宋" w:hAnsi="仿宋" w:eastAsia="仿宋" w:cs="仿宋_GB2312"/>
                <w:sz w:val="28"/>
                <w:szCs w:val="30"/>
                <w:shd w:val="clear" w:color="auto" w:fill="FFFFFF"/>
              </w:rPr>
            </w:pPr>
          </w:p>
        </w:tc>
        <w:tc>
          <w:tcPr>
            <w:tcW w:w="2244" w:type="dxa"/>
            <w:gridSpan w:val="2"/>
            <w:vAlign w:val="top"/>
          </w:tcPr>
          <w:p>
            <w:pPr>
              <w:spacing w:line="600" w:lineRule="exact"/>
              <w:rPr>
                <w:rFonts w:hint="eastAsia" w:ascii="仿宋" w:hAnsi="仿宋" w:eastAsia="仿宋" w:cs="仿宋_GB2312"/>
                <w:sz w:val="28"/>
                <w:szCs w:val="30"/>
                <w:shd w:val="clear" w:color="auto" w:fill="FFFFFF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30"/>
                <w:shd w:val="clear" w:color="auto" w:fill="FFFFFF"/>
              </w:rPr>
              <w:t>新增利税</w:t>
            </w:r>
          </w:p>
        </w:tc>
        <w:tc>
          <w:tcPr>
            <w:tcW w:w="1873" w:type="dxa"/>
            <w:vAlign w:val="top"/>
          </w:tcPr>
          <w:p>
            <w:pPr>
              <w:spacing w:line="600" w:lineRule="exact"/>
              <w:rPr>
                <w:rFonts w:hint="eastAsia" w:ascii="仿宋" w:hAnsi="仿宋" w:eastAsia="仿宋" w:cs="仿宋_GB2312"/>
                <w:sz w:val="28"/>
                <w:szCs w:val="30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0" w:hRule="atLeast"/>
          <w:jc w:val="center"/>
        </w:trPr>
        <w:tc>
          <w:tcPr>
            <w:tcW w:w="1855" w:type="dxa"/>
            <w:vAlign w:val="center"/>
          </w:tcPr>
          <w:p>
            <w:pPr>
              <w:spacing w:line="440" w:lineRule="exact"/>
              <w:rPr>
                <w:rFonts w:hint="eastAsia" w:ascii="仿宋" w:hAnsi="仿宋" w:eastAsia="仿宋" w:cs="仿宋_GB2312"/>
                <w:b/>
                <w:bCs/>
                <w:sz w:val="28"/>
                <w:szCs w:val="30"/>
                <w:shd w:val="clear" w:color="auto" w:fill="FFFFFF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30"/>
                <w:shd w:val="clear" w:color="auto" w:fill="FFFFFF"/>
              </w:rPr>
              <w:t>申请资助理由</w:t>
            </w:r>
          </w:p>
        </w:tc>
        <w:tc>
          <w:tcPr>
            <w:tcW w:w="6667" w:type="dxa"/>
            <w:gridSpan w:val="4"/>
            <w:vAlign w:val="top"/>
          </w:tcPr>
          <w:p>
            <w:pPr>
              <w:spacing w:line="600" w:lineRule="exact"/>
              <w:rPr>
                <w:rFonts w:hint="eastAsia" w:ascii="仿宋" w:hAnsi="仿宋" w:eastAsia="仿宋" w:cs="仿宋_GB2312"/>
                <w:sz w:val="28"/>
                <w:szCs w:val="30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0" w:hRule="atLeast"/>
          <w:jc w:val="center"/>
        </w:trPr>
        <w:tc>
          <w:tcPr>
            <w:tcW w:w="1855" w:type="dxa"/>
            <w:vAlign w:val="center"/>
          </w:tcPr>
          <w:p>
            <w:pPr>
              <w:spacing w:line="440" w:lineRule="exact"/>
              <w:rPr>
                <w:rFonts w:hint="eastAsia" w:ascii="仿宋" w:hAnsi="仿宋" w:eastAsia="仿宋" w:cs="仿宋_GB2312"/>
                <w:b/>
                <w:bCs/>
                <w:sz w:val="28"/>
                <w:szCs w:val="30"/>
                <w:shd w:val="clear" w:color="auto" w:fill="FFFFFF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30"/>
                <w:shd w:val="clear" w:color="auto" w:fill="FFFFFF"/>
              </w:rPr>
              <w:t>项目主要情况（主要创新点、实施简况和经济、社会效益）</w:t>
            </w:r>
          </w:p>
        </w:tc>
        <w:tc>
          <w:tcPr>
            <w:tcW w:w="6667" w:type="dxa"/>
            <w:gridSpan w:val="4"/>
            <w:vAlign w:val="top"/>
          </w:tcPr>
          <w:p>
            <w:pPr>
              <w:spacing w:line="600" w:lineRule="exact"/>
              <w:rPr>
                <w:rFonts w:hint="eastAsia" w:ascii="仿宋" w:hAnsi="仿宋" w:eastAsia="仿宋" w:cs="仿宋_GB2312"/>
                <w:sz w:val="28"/>
                <w:szCs w:val="30"/>
                <w:shd w:val="clear" w:color="auto" w:fill="FFFFFF"/>
              </w:rPr>
            </w:pPr>
          </w:p>
          <w:p>
            <w:pPr>
              <w:spacing w:line="600" w:lineRule="exact"/>
              <w:rPr>
                <w:rFonts w:hint="eastAsia" w:ascii="仿宋" w:hAnsi="仿宋" w:eastAsia="仿宋" w:cs="仿宋_GB2312"/>
                <w:sz w:val="28"/>
                <w:szCs w:val="30"/>
                <w:shd w:val="clear" w:color="auto" w:fill="FFFFFF"/>
              </w:rPr>
            </w:pPr>
          </w:p>
          <w:p>
            <w:pPr>
              <w:spacing w:line="600" w:lineRule="exact"/>
              <w:rPr>
                <w:rFonts w:hint="eastAsia" w:ascii="仿宋" w:hAnsi="仿宋" w:eastAsia="仿宋" w:cs="仿宋_GB2312"/>
                <w:sz w:val="28"/>
                <w:szCs w:val="30"/>
                <w:shd w:val="clear" w:color="auto" w:fill="FFFFFF"/>
              </w:rPr>
            </w:pPr>
          </w:p>
          <w:p>
            <w:pPr>
              <w:spacing w:line="600" w:lineRule="exact"/>
              <w:rPr>
                <w:rFonts w:hint="eastAsia" w:ascii="仿宋" w:hAnsi="仿宋" w:eastAsia="仿宋" w:cs="仿宋_GB2312"/>
                <w:sz w:val="28"/>
                <w:szCs w:val="30"/>
                <w:shd w:val="clear" w:color="auto" w:fill="FFFFFF"/>
              </w:rPr>
            </w:pPr>
          </w:p>
          <w:p>
            <w:pPr>
              <w:spacing w:line="600" w:lineRule="exact"/>
              <w:rPr>
                <w:rFonts w:hint="eastAsia" w:ascii="仿宋" w:hAnsi="仿宋" w:eastAsia="仿宋" w:cs="仿宋_GB2312"/>
                <w:sz w:val="28"/>
                <w:szCs w:val="30"/>
                <w:shd w:val="clear" w:color="auto" w:fill="FFFFFF"/>
              </w:rPr>
            </w:pPr>
          </w:p>
          <w:p>
            <w:pPr>
              <w:spacing w:line="600" w:lineRule="exact"/>
              <w:rPr>
                <w:rFonts w:hint="eastAsia" w:ascii="仿宋" w:hAnsi="仿宋" w:eastAsia="仿宋" w:cs="仿宋_GB2312"/>
                <w:sz w:val="28"/>
                <w:szCs w:val="30"/>
                <w:shd w:val="clear" w:color="auto" w:fill="FFFFFF"/>
              </w:rPr>
            </w:pPr>
          </w:p>
          <w:p>
            <w:pPr>
              <w:spacing w:line="600" w:lineRule="exact"/>
              <w:rPr>
                <w:rFonts w:hint="eastAsia" w:ascii="仿宋" w:hAnsi="仿宋" w:eastAsia="仿宋" w:cs="仿宋_GB2312"/>
                <w:sz w:val="28"/>
                <w:szCs w:val="30"/>
                <w:shd w:val="clear" w:color="auto" w:fill="FFFFFF"/>
              </w:rPr>
            </w:pPr>
          </w:p>
          <w:p>
            <w:pPr>
              <w:spacing w:line="600" w:lineRule="exact"/>
              <w:rPr>
                <w:rFonts w:hint="eastAsia" w:ascii="仿宋" w:hAnsi="仿宋" w:eastAsia="仿宋" w:cs="仿宋_GB2312"/>
                <w:sz w:val="28"/>
                <w:szCs w:val="30"/>
                <w:shd w:val="clear" w:color="auto" w:fill="FFFFFF"/>
              </w:rPr>
            </w:pPr>
          </w:p>
          <w:p>
            <w:pPr>
              <w:spacing w:line="600" w:lineRule="exact"/>
              <w:rPr>
                <w:rFonts w:hint="eastAsia" w:ascii="仿宋" w:hAnsi="仿宋" w:eastAsia="仿宋" w:cs="仿宋_GB2312"/>
                <w:sz w:val="28"/>
                <w:szCs w:val="30"/>
                <w:shd w:val="clear" w:color="auto" w:fill="FFFFFF"/>
              </w:rPr>
            </w:pPr>
          </w:p>
          <w:p>
            <w:pPr>
              <w:spacing w:line="600" w:lineRule="exact"/>
              <w:rPr>
                <w:rFonts w:hint="eastAsia" w:ascii="仿宋" w:hAnsi="仿宋" w:eastAsia="仿宋" w:cs="仿宋_GB2312"/>
                <w:sz w:val="28"/>
                <w:szCs w:val="30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9" w:hRule="atLeast"/>
          <w:jc w:val="center"/>
        </w:trPr>
        <w:tc>
          <w:tcPr>
            <w:tcW w:w="1855" w:type="dxa"/>
            <w:vAlign w:val="center"/>
          </w:tcPr>
          <w:p>
            <w:pPr>
              <w:spacing w:line="440" w:lineRule="exact"/>
              <w:rPr>
                <w:rFonts w:hint="eastAsia" w:ascii="仿宋" w:hAnsi="仿宋" w:eastAsia="仿宋" w:cs="仿宋_GB2312"/>
                <w:b/>
                <w:bCs/>
                <w:sz w:val="28"/>
                <w:szCs w:val="30"/>
                <w:shd w:val="clear" w:color="auto" w:fill="FFFFFF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30"/>
                <w:shd w:val="clear" w:color="auto" w:fill="FFFFFF"/>
              </w:rPr>
              <w:t>科技成果转化激励政策落实情况</w:t>
            </w:r>
          </w:p>
        </w:tc>
        <w:tc>
          <w:tcPr>
            <w:tcW w:w="6667" w:type="dxa"/>
            <w:gridSpan w:val="4"/>
            <w:vAlign w:val="top"/>
          </w:tcPr>
          <w:p>
            <w:pPr>
              <w:spacing w:line="600" w:lineRule="exact"/>
              <w:rPr>
                <w:rFonts w:hint="eastAsia" w:ascii="仿宋" w:hAnsi="仿宋" w:eastAsia="仿宋" w:cs="仿宋_GB2312"/>
                <w:sz w:val="28"/>
                <w:szCs w:val="30"/>
                <w:shd w:val="clear" w:color="auto" w:fill="FFFFFF"/>
              </w:rPr>
            </w:pPr>
          </w:p>
          <w:p>
            <w:pPr>
              <w:spacing w:line="600" w:lineRule="exact"/>
              <w:rPr>
                <w:rFonts w:hint="eastAsia" w:ascii="仿宋" w:hAnsi="仿宋" w:eastAsia="仿宋" w:cs="仿宋_GB2312"/>
                <w:sz w:val="28"/>
                <w:szCs w:val="30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4" w:hRule="atLeast"/>
          <w:jc w:val="center"/>
        </w:trPr>
        <w:tc>
          <w:tcPr>
            <w:tcW w:w="1855" w:type="dxa"/>
            <w:vAlign w:val="center"/>
          </w:tcPr>
          <w:p>
            <w:pPr>
              <w:spacing w:line="440" w:lineRule="exact"/>
              <w:rPr>
                <w:rFonts w:hint="eastAsia" w:ascii="仿宋" w:hAnsi="仿宋" w:eastAsia="仿宋" w:cs="仿宋_GB2312"/>
                <w:b/>
                <w:bCs/>
                <w:sz w:val="28"/>
                <w:szCs w:val="30"/>
                <w:shd w:val="clear" w:color="auto" w:fill="FFFFFF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30"/>
                <w:shd w:val="clear" w:color="auto" w:fill="FFFFFF"/>
              </w:rPr>
              <w:t>资助经费使用方案</w:t>
            </w:r>
          </w:p>
        </w:tc>
        <w:tc>
          <w:tcPr>
            <w:tcW w:w="6667" w:type="dxa"/>
            <w:gridSpan w:val="4"/>
            <w:vAlign w:val="top"/>
          </w:tcPr>
          <w:p>
            <w:pPr>
              <w:spacing w:line="600" w:lineRule="exact"/>
              <w:rPr>
                <w:rFonts w:hint="eastAsia" w:ascii="仿宋" w:hAnsi="仿宋" w:eastAsia="仿宋" w:cs="仿宋_GB2312"/>
                <w:sz w:val="28"/>
                <w:szCs w:val="30"/>
                <w:shd w:val="clear" w:color="auto" w:fill="FFFFFF"/>
              </w:rPr>
            </w:pPr>
          </w:p>
          <w:p>
            <w:pPr>
              <w:spacing w:line="600" w:lineRule="exact"/>
              <w:rPr>
                <w:rFonts w:hint="eastAsia" w:ascii="仿宋" w:hAnsi="仿宋" w:eastAsia="仿宋" w:cs="仿宋_GB2312"/>
                <w:sz w:val="28"/>
                <w:szCs w:val="30"/>
                <w:shd w:val="clear" w:color="auto" w:fill="FFFFFF"/>
              </w:rPr>
            </w:pPr>
          </w:p>
          <w:p>
            <w:pPr>
              <w:spacing w:line="600" w:lineRule="exact"/>
              <w:rPr>
                <w:rFonts w:hint="eastAsia" w:ascii="仿宋" w:hAnsi="仿宋" w:eastAsia="仿宋" w:cs="仿宋_GB2312"/>
                <w:sz w:val="28"/>
                <w:szCs w:val="30"/>
                <w:shd w:val="clear" w:color="auto" w:fill="FFFFFF"/>
              </w:rPr>
            </w:pPr>
          </w:p>
          <w:p>
            <w:pPr>
              <w:spacing w:line="600" w:lineRule="exact"/>
              <w:rPr>
                <w:rFonts w:hint="eastAsia" w:ascii="仿宋" w:hAnsi="仿宋" w:eastAsia="仿宋" w:cs="仿宋_GB2312"/>
                <w:sz w:val="28"/>
                <w:szCs w:val="30"/>
                <w:shd w:val="clear" w:color="auto" w:fill="FFFFFF"/>
              </w:rPr>
            </w:pPr>
          </w:p>
          <w:p>
            <w:pPr>
              <w:spacing w:line="600" w:lineRule="exact"/>
              <w:rPr>
                <w:rFonts w:hint="eastAsia" w:ascii="仿宋" w:hAnsi="仿宋" w:eastAsia="仿宋" w:cs="仿宋_GB2312"/>
                <w:sz w:val="28"/>
                <w:szCs w:val="30"/>
                <w:shd w:val="clear" w:color="auto" w:fill="FFFFFF"/>
              </w:rPr>
            </w:pPr>
          </w:p>
          <w:p>
            <w:pPr>
              <w:spacing w:line="600" w:lineRule="exact"/>
              <w:rPr>
                <w:rFonts w:hint="eastAsia" w:ascii="仿宋" w:hAnsi="仿宋" w:eastAsia="仿宋" w:cs="仿宋_GB2312"/>
                <w:sz w:val="28"/>
                <w:szCs w:val="30"/>
                <w:shd w:val="clear" w:color="auto" w:fill="FFFFFF"/>
              </w:rPr>
            </w:pPr>
          </w:p>
          <w:p>
            <w:pPr>
              <w:spacing w:line="600" w:lineRule="exact"/>
              <w:rPr>
                <w:rFonts w:hint="eastAsia" w:ascii="仿宋" w:hAnsi="仿宋" w:eastAsia="仿宋" w:cs="仿宋_GB2312"/>
                <w:sz w:val="28"/>
                <w:szCs w:val="30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8" w:hRule="atLeast"/>
          <w:jc w:val="center"/>
        </w:trPr>
        <w:tc>
          <w:tcPr>
            <w:tcW w:w="1855" w:type="dxa"/>
            <w:vAlign w:val="center"/>
          </w:tcPr>
          <w:p>
            <w:pPr>
              <w:spacing w:line="440" w:lineRule="exact"/>
              <w:rPr>
                <w:rFonts w:hint="eastAsia" w:ascii="仿宋" w:hAnsi="仿宋" w:eastAsia="仿宋" w:cs="仿宋_GB2312"/>
                <w:b/>
                <w:bCs/>
                <w:sz w:val="28"/>
                <w:szCs w:val="32"/>
                <w:shd w:val="clear" w:color="auto" w:fill="FFFFFF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32"/>
                <w:shd w:val="clear" w:color="auto" w:fill="FFFFFF"/>
              </w:rPr>
              <w:t>推荐单位意见</w:t>
            </w:r>
          </w:p>
        </w:tc>
        <w:tc>
          <w:tcPr>
            <w:tcW w:w="6667" w:type="dxa"/>
            <w:gridSpan w:val="4"/>
            <w:vAlign w:val="top"/>
          </w:tcPr>
          <w:p>
            <w:pPr>
              <w:spacing w:line="600" w:lineRule="exact"/>
              <w:rPr>
                <w:rFonts w:hint="eastAsia" w:ascii="仿宋" w:hAnsi="仿宋" w:eastAsia="仿宋" w:cs="仿宋_GB2312"/>
                <w:sz w:val="28"/>
                <w:szCs w:val="32"/>
                <w:shd w:val="clear" w:color="auto" w:fill="FFFFFF"/>
              </w:rPr>
            </w:pPr>
          </w:p>
          <w:p>
            <w:pPr>
              <w:spacing w:line="600" w:lineRule="exact"/>
              <w:rPr>
                <w:rFonts w:hint="eastAsia" w:ascii="仿宋" w:hAnsi="仿宋" w:eastAsia="仿宋" w:cs="仿宋_GB2312"/>
                <w:sz w:val="28"/>
                <w:szCs w:val="32"/>
                <w:shd w:val="clear" w:color="auto" w:fill="FFFFFF"/>
              </w:rPr>
            </w:pPr>
          </w:p>
          <w:p>
            <w:pPr>
              <w:spacing w:line="600" w:lineRule="exact"/>
              <w:rPr>
                <w:rFonts w:hint="eastAsia" w:ascii="仿宋" w:hAnsi="仿宋" w:eastAsia="仿宋" w:cs="仿宋_GB2312"/>
                <w:sz w:val="28"/>
                <w:szCs w:val="32"/>
                <w:shd w:val="clear" w:color="auto" w:fill="FFFFFF"/>
              </w:rPr>
            </w:pPr>
          </w:p>
          <w:p>
            <w:pPr>
              <w:spacing w:line="600" w:lineRule="exact"/>
              <w:rPr>
                <w:rFonts w:hint="eastAsia" w:ascii="仿宋" w:hAnsi="仿宋" w:eastAsia="仿宋" w:cs="仿宋_GB2312"/>
                <w:sz w:val="28"/>
                <w:szCs w:val="32"/>
                <w:shd w:val="clear" w:color="auto" w:fill="FFFFFF"/>
              </w:rPr>
            </w:pPr>
            <w:r>
              <w:rPr>
                <w:rFonts w:hint="eastAsia" w:ascii="仿宋" w:hAnsi="仿宋" w:eastAsia="仿宋" w:cs="仿宋_GB2312"/>
                <w:sz w:val="28"/>
                <w:szCs w:val="32"/>
                <w:shd w:val="clear" w:color="auto" w:fill="FFFFFF"/>
              </w:rPr>
              <w:t xml:space="preserve">              </w:t>
            </w:r>
          </w:p>
          <w:p>
            <w:pPr>
              <w:spacing w:line="600" w:lineRule="exact"/>
              <w:rPr>
                <w:rFonts w:hint="eastAsia" w:ascii="仿宋" w:hAnsi="仿宋" w:eastAsia="仿宋" w:cs="仿宋_GB2312"/>
                <w:sz w:val="28"/>
                <w:szCs w:val="32"/>
                <w:shd w:val="clear" w:color="auto" w:fill="FFFFFF"/>
              </w:rPr>
            </w:pPr>
            <w:r>
              <w:rPr>
                <w:rFonts w:hint="eastAsia" w:ascii="仿宋" w:hAnsi="仿宋" w:eastAsia="仿宋" w:cs="仿宋_GB2312"/>
                <w:sz w:val="28"/>
                <w:szCs w:val="32"/>
                <w:shd w:val="clear" w:color="auto" w:fill="FFFFFF"/>
              </w:rPr>
              <w:t xml:space="preserve">           推荐单位：        （盖章）</w:t>
            </w:r>
          </w:p>
          <w:p>
            <w:pPr>
              <w:spacing w:line="600" w:lineRule="exact"/>
              <w:rPr>
                <w:rFonts w:hint="eastAsia" w:ascii="仿宋" w:hAnsi="仿宋" w:eastAsia="仿宋" w:cs="仿宋_GB2312"/>
                <w:sz w:val="28"/>
                <w:szCs w:val="32"/>
                <w:shd w:val="clear" w:color="auto" w:fill="FFFFFF"/>
              </w:rPr>
            </w:pPr>
          </w:p>
        </w:tc>
      </w:tr>
    </w:tbl>
    <w:p>
      <w:pPr>
        <w:spacing w:line="600" w:lineRule="exact"/>
        <w:rPr>
          <w:rFonts w:hint="eastAsia" w:ascii="仿宋" w:hAnsi="仿宋" w:eastAsia="仿宋" w:cs="宋体"/>
          <w:b/>
          <w:sz w:val="28"/>
          <w:szCs w:val="32"/>
          <w:shd w:val="clear" w:color="auto" w:fill="FFFFFF"/>
        </w:rPr>
      </w:pPr>
      <w:r>
        <w:rPr>
          <w:rFonts w:hint="eastAsia" w:ascii="仿宋" w:hAnsi="仿宋" w:eastAsia="仿宋" w:cs="仿宋_GB2312"/>
          <w:sz w:val="28"/>
          <w:szCs w:val="32"/>
          <w:shd w:val="clear" w:color="auto" w:fill="FFFFFF"/>
        </w:rPr>
        <w:t>（注：此表为申报格式，可按照内容扩展）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EA0733"/>
    <w:rsid w:val="05EA073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cs="黑体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2017-05-15T01:43:00Z</dcterms:created>
  <dc:creator>lenovo</dc:creator>
  <cp:lastModifiedBy>lenovo</cp:lastModifiedBy>
  <dcterms:modified xsi:type="dcterms:W3CDTF">2017-05-15T01:44:00Z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