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706" w:rsidRDefault="00E73706">
      <w:r>
        <w:rPr>
          <w:noProof/>
        </w:rPr>
        <w:drawing>
          <wp:inline distT="0" distB="0" distL="0" distR="0">
            <wp:extent cx="3305175" cy="54387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支付宝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706" w:rsidRPr="00E73706" w:rsidRDefault="00E73706">
      <w:pPr>
        <w:rPr>
          <w:rFonts w:ascii="仿宋" w:eastAsia="仿宋" w:hAnsi="仿宋" w:hint="eastAsia"/>
          <w:b/>
          <w:sz w:val="30"/>
          <w:szCs w:val="30"/>
        </w:rPr>
      </w:pPr>
      <w:r w:rsidRPr="00E73706">
        <w:rPr>
          <w:rFonts w:ascii="仿宋" w:eastAsia="仿宋" w:hAnsi="仿宋" w:hint="eastAsia"/>
          <w:b/>
          <w:sz w:val="30"/>
          <w:szCs w:val="30"/>
        </w:rPr>
        <w:t>第一步</w:t>
      </w:r>
      <w:r w:rsidRPr="00E73706">
        <w:rPr>
          <w:rFonts w:ascii="仿宋" w:eastAsia="仿宋" w:hAnsi="仿宋"/>
          <w:b/>
          <w:sz w:val="30"/>
          <w:szCs w:val="30"/>
        </w:rPr>
        <w:t>：点击“</w:t>
      </w:r>
      <w:r w:rsidRPr="00E73706">
        <w:rPr>
          <w:rFonts w:ascii="仿宋" w:eastAsia="仿宋" w:hAnsi="仿宋" w:hint="eastAsia"/>
          <w:b/>
          <w:sz w:val="30"/>
          <w:szCs w:val="30"/>
        </w:rPr>
        <w:t>缴纳报名费</w:t>
      </w:r>
      <w:r w:rsidRPr="00E73706">
        <w:rPr>
          <w:rFonts w:ascii="仿宋" w:eastAsia="仿宋" w:hAnsi="仿宋"/>
          <w:b/>
          <w:sz w:val="30"/>
          <w:szCs w:val="30"/>
        </w:rPr>
        <w:t>”</w:t>
      </w:r>
    </w:p>
    <w:p w:rsidR="00E73706" w:rsidRDefault="00E73706">
      <w:pPr>
        <w:rPr>
          <w:rFonts w:hint="eastAsia"/>
        </w:rPr>
      </w:pPr>
    </w:p>
    <w:p w:rsidR="00E73706" w:rsidRDefault="00E73706">
      <w:r>
        <w:rPr>
          <w:noProof/>
        </w:rPr>
        <w:lastRenderedPageBreak/>
        <w:drawing>
          <wp:inline distT="0" distB="0" distL="0" distR="0">
            <wp:extent cx="5274310" cy="2854325"/>
            <wp:effectExtent l="0" t="0" r="25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支付宝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706" w:rsidRPr="00E73706" w:rsidRDefault="00E73706" w:rsidP="00E73706">
      <w:pPr>
        <w:rPr>
          <w:rFonts w:ascii="仿宋" w:eastAsia="仿宋" w:hAnsi="仿宋" w:hint="eastAsia"/>
          <w:b/>
          <w:sz w:val="30"/>
          <w:szCs w:val="30"/>
        </w:rPr>
      </w:pPr>
      <w:r w:rsidRPr="00E73706">
        <w:rPr>
          <w:rFonts w:ascii="仿宋" w:eastAsia="仿宋" w:hAnsi="仿宋" w:hint="eastAsia"/>
          <w:b/>
          <w:sz w:val="30"/>
          <w:szCs w:val="30"/>
        </w:rPr>
        <w:t>第</w:t>
      </w:r>
      <w:r w:rsidRPr="00E73706">
        <w:rPr>
          <w:rFonts w:ascii="仿宋" w:eastAsia="仿宋" w:hAnsi="仿宋" w:hint="eastAsia"/>
          <w:b/>
          <w:sz w:val="30"/>
          <w:szCs w:val="30"/>
        </w:rPr>
        <w:t>二</w:t>
      </w:r>
      <w:r w:rsidRPr="00E73706">
        <w:rPr>
          <w:rFonts w:ascii="仿宋" w:eastAsia="仿宋" w:hAnsi="仿宋" w:hint="eastAsia"/>
          <w:b/>
          <w:sz w:val="30"/>
          <w:szCs w:val="30"/>
        </w:rPr>
        <w:t>步</w:t>
      </w:r>
      <w:r w:rsidRPr="00E73706">
        <w:rPr>
          <w:rFonts w:ascii="仿宋" w:eastAsia="仿宋" w:hAnsi="仿宋"/>
          <w:b/>
          <w:sz w:val="30"/>
          <w:szCs w:val="30"/>
        </w:rPr>
        <w:t>：</w:t>
      </w:r>
      <w:r w:rsidRPr="00E73706">
        <w:rPr>
          <w:rFonts w:ascii="仿宋" w:eastAsia="仿宋" w:hAnsi="仿宋" w:hint="eastAsia"/>
          <w:b/>
          <w:sz w:val="30"/>
          <w:szCs w:val="30"/>
        </w:rPr>
        <w:t>仔细阅读</w:t>
      </w:r>
      <w:r w:rsidRPr="00E73706">
        <w:rPr>
          <w:rFonts w:ascii="仿宋" w:eastAsia="仿宋" w:hAnsi="仿宋"/>
          <w:b/>
          <w:sz w:val="30"/>
          <w:szCs w:val="30"/>
        </w:rPr>
        <w:t>“</w:t>
      </w:r>
      <w:r w:rsidRPr="00E73706">
        <w:rPr>
          <w:rFonts w:ascii="仿宋" w:eastAsia="仿宋" w:hAnsi="仿宋" w:hint="eastAsia"/>
          <w:b/>
          <w:sz w:val="30"/>
          <w:szCs w:val="30"/>
        </w:rPr>
        <w:t>提示</w:t>
      </w:r>
      <w:r w:rsidRPr="00E73706">
        <w:rPr>
          <w:rFonts w:ascii="仿宋" w:eastAsia="仿宋" w:hAnsi="仿宋"/>
          <w:b/>
          <w:sz w:val="30"/>
          <w:szCs w:val="30"/>
        </w:rPr>
        <w:t>”</w:t>
      </w:r>
    </w:p>
    <w:p w:rsidR="00E73706" w:rsidRPr="00E73706" w:rsidRDefault="00E73706"/>
    <w:p w:rsidR="00E73706" w:rsidRDefault="00E73706"/>
    <w:p w:rsidR="00E73706" w:rsidRDefault="00E73706">
      <w:pPr>
        <w:rPr>
          <w:rFonts w:hint="eastAsia"/>
        </w:rPr>
      </w:pPr>
    </w:p>
    <w:p w:rsidR="00E73706" w:rsidRDefault="00E73706">
      <w:r>
        <w:rPr>
          <w:noProof/>
        </w:rPr>
        <w:drawing>
          <wp:inline distT="0" distB="0" distL="0" distR="0">
            <wp:extent cx="4581525" cy="228600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支付宝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706" w:rsidRPr="00E73706" w:rsidRDefault="00E73706" w:rsidP="00E73706">
      <w:pPr>
        <w:rPr>
          <w:rFonts w:ascii="仿宋" w:eastAsia="仿宋" w:hAnsi="仿宋" w:hint="eastAsia"/>
          <w:b/>
          <w:sz w:val="30"/>
          <w:szCs w:val="30"/>
        </w:rPr>
      </w:pPr>
      <w:r w:rsidRPr="00E73706">
        <w:rPr>
          <w:rFonts w:ascii="仿宋" w:eastAsia="仿宋" w:hAnsi="仿宋" w:hint="eastAsia"/>
          <w:b/>
          <w:sz w:val="30"/>
          <w:szCs w:val="30"/>
        </w:rPr>
        <w:t>第</w:t>
      </w:r>
      <w:r w:rsidRPr="00E73706">
        <w:rPr>
          <w:rFonts w:ascii="仿宋" w:eastAsia="仿宋" w:hAnsi="仿宋" w:hint="eastAsia"/>
          <w:b/>
          <w:sz w:val="30"/>
          <w:szCs w:val="30"/>
        </w:rPr>
        <w:t>三</w:t>
      </w:r>
      <w:r w:rsidRPr="00E73706">
        <w:rPr>
          <w:rFonts w:ascii="仿宋" w:eastAsia="仿宋" w:hAnsi="仿宋" w:hint="eastAsia"/>
          <w:b/>
          <w:sz w:val="30"/>
          <w:szCs w:val="30"/>
        </w:rPr>
        <w:t>步</w:t>
      </w:r>
      <w:r w:rsidRPr="00E73706">
        <w:rPr>
          <w:rFonts w:ascii="仿宋" w:eastAsia="仿宋" w:hAnsi="仿宋"/>
          <w:b/>
          <w:sz w:val="30"/>
          <w:szCs w:val="30"/>
        </w:rPr>
        <w:t>：</w:t>
      </w:r>
      <w:r w:rsidRPr="00E73706">
        <w:rPr>
          <w:rFonts w:ascii="仿宋" w:eastAsia="仿宋" w:hAnsi="仿宋" w:hint="eastAsia"/>
          <w:b/>
          <w:sz w:val="30"/>
          <w:szCs w:val="30"/>
        </w:rPr>
        <w:t>支付方式选择</w:t>
      </w:r>
      <w:r w:rsidRPr="00E73706">
        <w:rPr>
          <w:rFonts w:ascii="仿宋" w:eastAsia="仿宋" w:hAnsi="仿宋"/>
          <w:b/>
          <w:sz w:val="30"/>
          <w:szCs w:val="30"/>
        </w:rPr>
        <w:t>“</w:t>
      </w:r>
      <w:r w:rsidRPr="00E73706">
        <w:rPr>
          <w:rFonts w:ascii="仿宋" w:eastAsia="仿宋" w:hAnsi="仿宋" w:hint="eastAsia"/>
          <w:b/>
          <w:sz w:val="30"/>
          <w:szCs w:val="30"/>
        </w:rPr>
        <w:t>支付宝</w:t>
      </w:r>
      <w:r w:rsidRPr="00E73706">
        <w:rPr>
          <w:rFonts w:ascii="仿宋" w:eastAsia="仿宋" w:hAnsi="仿宋"/>
          <w:b/>
          <w:sz w:val="30"/>
          <w:szCs w:val="30"/>
        </w:rPr>
        <w:t>”</w:t>
      </w:r>
    </w:p>
    <w:p w:rsidR="00E73706" w:rsidRPr="00E73706" w:rsidRDefault="00E73706">
      <w:pPr>
        <w:rPr>
          <w:rFonts w:hint="eastAsia"/>
        </w:rPr>
      </w:pPr>
    </w:p>
    <w:p w:rsidR="00E73706" w:rsidRDefault="00E73706">
      <w:r>
        <w:rPr>
          <w:noProof/>
        </w:rPr>
        <w:lastRenderedPageBreak/>
        <w:drawing>
          <wp:inline distT="0" distB="0" distL="0" distR="0">
            <wp:extent cx="4676775" cy="21812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支付宝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706" w:rsidRPr="00E73706" w:rsidRDefault="00E73706" w:rsidP="00E73706">
      <w:pPr>
        <w:rPr>
          <w:rFonts w:ascii="仿宋" w:eastAsia="仿宋" w:hAnsi="仿宋" w:hint="eastAsia"/>
          <w:b/>
          <w:sz w:val="30"/>
          <w:szCs w:val="30"/>
        </w:rPr>
      </w:pPr>
      <w:r w:rsidRPr="00E73706">
        <w:rPr>
          <w:rFonts w:ascii="仿宋" w:eastAsia="仿宋" w:hAnsi="仿宋" w:hint="eastAsia"/>
          <w:b/>
          <w:sz w:val="30"/>
          <w:szCs w:val="30"/>
        </w:rPr>
        <w:t>第</w:t>
      </w:r>
      <w:r w:rsidRPr="00E73706">
        <w:rPr>
          <w:rFonts w:ascii="仿宋" w:eastAsia="仿宋" w:hAnsi="仿宋" w:hint="eastAsia"/>
          <w:b/>
          <w:sz w:val="30"/>
          <w:szCs w:val="30"/>
        </w:rPr>
        <w:t>四</w:t>
      </w:r>
      <w:r w:rsidRPr="00E73706">
        <w:rPr>
          <w:rFonts w:ascii="仿宋" w:eastAsia="仿宋" w:hAnsi="仿宋" w:hint="eastAsia"/>
          <w:b/>
          <w:sz w:val="30"/>
          <w:szCs w:val="30"/>
        </w:rPr>
        <w:t>步</w:t>
      </w:r>
      <w:r w:rsidRPr="00E73706">
        <w:rPr>
          <w:rFonts w:ascii="仿宋" w:eastAsia="仿宋" w:hAnsi="仿宋"/>
          <w:b/>
          <w:sz w:val="30"/>
          <w:szCs w:val="30"/>
        </w:rPr>
        <w:t>：</w:t>
      </w:r>
      <w:r w:rsidRPr="00E73706">
        <w:rPr>
          <w:rFonts w:ascii="仿宋" w:eastAsia="仿宋" w:hAnsi="仿宋" w:hint="eastAsia"/>
          <w:b/>
          <w:sz w:val="30"/>
          <w:szCs w:val="30"/>
        </w:rPr>
        <w:t>选择圆圈内</w:t>
      </w:r>
      <w:r w:rsidRPr="00E73706">
        <w:rPr>
          <w:rFonts w:ascii="仿宋" w:eastAsia="仿宋" w:hAnsi="仿宋"/>
          <w:b/>
          <w:sz w:val="30"/>
          <w:szCs w:val="30"/>
        </w:rPr>
        <w:t>的按钮，选择支付宝。</w:t>
      </w:r>
    </w:p>
    <w:p w:rsidR="00E73706" w:rsidRPr="00E73706" w:rsidRDefault="00E73706">
      <w:pPr>
        <w:rPr>
          <w:rFonts w:hint="eastAsia"/>
        </w:rPr>
      </w:pPr>
    </w:p>
    <w:p w:rsidR="00E73706" w:rsidRDefault="00E73706">
      <w:r>
        <w:rPr>
          <w:noProof/>
        </w:rPr>
        <w:drawing>
          <wp:inline distT="0" distB="0" distL="0" distR="0">
            <wp:extent cx="5057775" cy="218122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支付宝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706" w:rsidRPr="00E73706" w:rsidRDefault="00E73706" w:rsidP="00E73706">
      <w:pPr>
        <w:rPr>
          <w:rFonts w:ascii="仿宋" w:eastAsia="仿宋" w:hAnsi="仿宋" w:hint="eastAsia"/>
          <w:b/>
          <w:sz w:val="30"/>
          <w:szCs w:val="30"/>
        </w:rPr>
      </w:pPr>
      <w:r w:rsidRPr="00E73706">
        <w:rPr>
          <w:rFonts w:ascii="仿宋" w:eastAsia="仿宋" w:hAnsi="仿宋" w:hint="eastAsia"/>
          <w:b/>
          <w:sz w:val="30"/>
          <w:szCs w:val="30"/>
        </w:rPr>
        <w:t>第</w:t>
      </w:r>
      <w:r w:rsidRPr="00E73706">
        <w:rPr>
          <w:rFonts w:ascii="仿宋" w:eastAsia="仿宋" w:hAnsi="仿宋" w:hint="eastAsia"/>
          <w:b/>
          <w:sz w:val="30"/>
          <w:szCs w:val="30"/>
        </w:rPr>
        <w:t>五</w:t>
      </w:r>
      <w:r w:rsidRPr="00E73706">
        <w:rPr>
          <w:rFonts w:ascii="仿宋" w:eastAsia="仿宋" w:hAnsi="仿宋" w:hint="eastAsia"/>
          <w:b/>
          <w:sz w:val="30"/>
          <w:szCs w:val="30"/>
        </w:rPr>
        <w:t>步</w:t>
      </w:r>
      <w:r w:rsidRPr="00E73706">
        <w:rPr>
          <w:rFonts w:ascii="仿宋" w:eastAsia="仿宋" w:hAnsi="仿宋"/>
          <w:b/>
          <w:sz w:val="30"/>
          <w:szCs w:val="30"/>
        </w:rPr>
        <w:t>：</w:t>
      </w:r>
      <w:r w:rsidRPr="00E73706">
        <w:rPr>
          <w:rFonts w:ascii="仿宋" w:eastAsia="仿宋" w:hAnsi="仿宋" w:hint="eastAsia"/>
          <w:b/>
          <w:sz w:val="30"/>
          <w:szCs w:val="30"/>
        </w:rPr>
        <w:t>点击确认交费</w:t>
      </w:r>
    </w:p>
    <w:p w:rsidR="00E73706" w:rsidRPr="00E73706" w:rsidRDefault="00E73706">
      <w:pPr>
        <w:rPr>
          <w:rFonts w:hint="eastAsia"/>
        </w:rPr>
      </w:pPr>
    </w:p>
    <w:p w:rsidR="00C10B94" w:rsidRDefault="00E73706">
      <w:r>
        <w:rPr>
          <w:noProof/>
        </w:rPr>
        <w:lastRenderedPageBreak/>
        <w:drawing>
          <wp:inline distT="0" distB="0" distL="0" distR="0">
            <wp:extent cx="5274310" cy="3599815"/>
            <wp:effectExtent l="0" t="0" r="254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支付宝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706" w:rsidRPr="00E73706" w:rsidRDefault="00E73706" w:rsidP="00E73706">
      <w:pPr>
        <w:rPr>
          <w:rFonts w:ascii="仿宋" w:eastAsia="仿宋" w:hAnsi="仿宋"/>
          <w:b/>
          <w:sz w:val="30"/>
          <w:szCs w:val="30"/>
        </w:rPr>
      </w:pPr>
      <w:bookmarkStart w:id="0" w:name="_GoBack"/>
      <w:r w:rsidRPr="00E73706">
        <w:rPr>
          <w:rFonts w:ascii="仿宋" w:eastAsia="仿宋" w:hAnsi="仿宋" w:hint="eastAsia"/>
          <w:b/>
          <w:sz w:val="30"/>
          <w:szCs w:val="30"/>
        </w:rPr>
        <w:t>第</w:t>
      </w:r>
      <w:r w:rsidRPr="00E73706">
        <w:rPr>
          <w:rFonts w:ascii="仿宋" w:eastAsia="仿宋" w:hAnsi="仿宋" w:hint="eastAsia"/>
          <w:b/>
          <w:sz w:val="30"/>
          <w:szCs w:val="30"/>
        </w:rPr>
        <w:t>六</w:t>
      </w:r>
      <w:r w:rsidRPr="00E73706">
        <w:rPr>
          <w:rFonts w:ascii="仿宋" w:eastAsia="仿宋" w:hAnsi="仿宋" w:hint="eastAsia"/>
          <w:b/>
          <w:sz w:val="30"/>
          <w:szCs w:val="30"/>
        </w:rPr>
        <w:t>步</w:t>
      </w:r>
      <w:r w:rsidRPr="00E73706">
        <w:rPr>
          <w:rFonts w:ascii="仿宋" w:eastAsia="仿宋" w:hAnsi="仿宋"/>
          <w:b/>
          <w:sz w:val="30"/>
          <w:szCs w:val="30"/>
        </w:rPr>
        <w:t>：</w:t>
      </w:r>
      <w:r w:rsidRPr="00E73706">
        <w:rPr>
          <w:rFonts w:ascii="仿宋" w:eastAsia="仿宋" w:hAnsi="仿宋" w:hint="eastAsia"/>
          <w:b/>
          <w:sz w:val="30"/>
          <w:szCs w:val="30"/>
        </w:rPr>
        <w:t>扫描</w:t>
      </w:r>
      <w:proofErr w:type="gramStart"/>
      <w:r w:rsidRPr="00E73706">
        <w:rPr>
          <w:rFonts w:ascii="仿宋" w:eastAsia="仿宋" w:hAnsi="仿宋" w:hint="eastAsia"/>
          <w:b/>
          <w:sz w:val="30"/>
          <w:szCs w:val="30"/>
        </w:rPr>
        <w:t>支付宝二维</w:t>
      </w:r>
      <w:proofErr w:type="gramEnd"/>
      <w:r w:rsidRPr="00E73706">
        <w:rPr>
          <w:rFonts w:ascii="仿宋" w:eastAsia="仿宋" w:hAnsi="仿宋" w:hint="eastAsia"/>
          <w:b/>
          <w:sz w:val="30"/>
          <w:szCs w:val="30"/>
        </w:rPr>
        <w:t>码，</w:t>
      </w:r>
      <w:r w:rsidRPr="00E73706">
        <w:rPr>
          <w:rFonts w:ascii="仿宋" w:eastAsia="仿宋" w:hAnsi="仿宋"/>
          <w:b/>
          <w:sz w:val="30"/>
          <w:szCs w:val="30"/>
        </w:rPr>
        <w:t>金额为</w:t>
      </w:r>
      <w:r w:rsidRPr="00E73706">
        <w:rPr>
          <w:rFonts w:ascii="仿宋" w:eastAsia="仿宋" w:hAnsi="仿宋" w:hint="eastAsia"/>
          <w:b/>
          <w:sz w:val="30"/>
          <w:szCs w:val="30"/>
        </w:rPr>
        <w:t>100元整</w:t>
      </w:r>
      <w:r w:rsidRPr="00E73706">
        <w:rPr>
          <w:rFonts w:ascii="仿宋" w:eastAsia="仿宋" w:hAnsi="仿宋"/>
          <w:b/>
          <w:sz w:val="30"/>
          <w:szCs w:val="30"/>
        </w:rPr>
        <w:t>。</w:t>
      </w:r>
    </w:p>
    <w:p w:rsidR="00E73706" w:rsidRPr="00E73706" w:rsidRDefault="00E73706" w:rsidP="00E73706">
      <w:pPr>
        <w:rPr>
          <w:rFonts w:ascii="仿宋" w:eastAsia="仿宋" w:hAnsi="仿宋" w:hint="eastAsia"/>
          <w:b/>
          <w:sz w:val="30"/>
          <w:szCs w:val="30"/>
        </w:rPr>
      </w:pPr>
      <w:r w:rsidRPr="00E73706">
        <w:rPr>
          <w:rFonts w:ascii="仿宋" w:eastAsia="仿宋" w:hAnsi="仿宋" w:hint="eastAsia"/>
          <w:b/>
          <w:sz w:val="30"/>
          <w:szCs w:val="30"/>
        </w:rPr>
        <w:t>第七步</w:t>
      </w:r>
      <w:r w:rsidRPr="00E73706">
        <w:rPr>
          <w:rFonts w:ascii="仿宋" w:eastAsia="仿宋" w:hAnsi="仿宋"/>
          <w:b/>
          <w:sz w:val="30"/>
          <w:szCs w:val="30"/>
        </w:rPr>
        <w:t>：完成缴费后</w:t>
      </w:r>
      <w:r w:rsidRPr="00E73706">
        <w:rPr>
          <w:rFonts w:ascii="仿宋" w:eastAsia="仿宋" w:hAnsi="仿宋" w:hint="eastAsia"/>
          <w:b/>
          <w:sz w:val="30"/>
          <w:szCs w:val="30"/>
        </w:rPr>
        <w:t>随时关注</w:t>
      </w:r>
      <w:r w:rsidRPr="00E73706">
        <w:rPr>
          <w:rFonts w:ascii="仿宋" w:eastAsia="仿宋" w:hAnsi="仿宋"/>
          <w:b/>
          <w:sz w:val="30"/>
          <w:szCs w:val="30"/>
        </w:rPr>
        <w:t>网站通知及系统通知，等待打印准考证。</w:t>
      </w:r>
    </w:p>
    <w:bookmarkEnd w:id="0"/>
    <w:p w:rsidR="00E73706" w:rsidRPr="00E73706" w:rsidRDefault="00E73706">
      <w:pPr>
        <w:rPr>
          <w:rFonts w:hint="eastAsia"/>
          <w:b/>
        </w:rPr>
      </w:pPr>
    </w:p>
    <w:sectPr w:rsidR="00E73706" w:rsidRPr="00E737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7AD"/>
    <w:rsid w:val="00C10B94"/>
    <w:rsid w:val="00E73706"/>
    <w:rsid w:val="00FC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D7AD8A-3082-4E74-BBB4-AF2F537B2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22</Words>
  <Characters>127</Characters>
  <Application>Microsoft Office Word</Application>
  <DocSecurity>0</DocSecurity>
  <Lines>1</Lines>
  <Paragraphs>1</Paragraphs>
  <ScaleCrop>false</ScaleCrop>
  <Company>china</Company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2017-03-29T16:32:00Z</dcterms:created>
  <dcterms:modified xsi:type="dcterms:W3CDTF">2017-03-29T16:37:00Z</dcterms:modified>
</cp:coreProperties>
</file>