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2C1" w:rsidRPr="00E352C1" w:rsidRDefault="00E352C1" w:rsidP="00E352C1">
      <w:pPr>
        <w:spacing w:line="360" w:lineRule="auto"/>
        <w:jc w:val="center"/>
        <w:rPr>
          <w:sz w:val="24"/>
          <w:szCs w:val="24"/>
        </w:rPr>
      </w:pPr>
      <w:r w:rsidRPr="00E352C1">
        <w:rPr>
          <w:rFonts w:hint="eastAsia"/>
          <w:sz w:val="24"/>
          <w:szCs w:val="24"/>
        </w:rPr>
        <w:t>关于组织申报</w:t>
      </w:r>
      <w:r w:rsidRPr="00E352C1">
        <w:rPr>
          <w:rFonts w:hint="eastAsia"/>
          <w:sz w:val="24"/>
          <w:szCs w:val="24"/>
        </w:rPr>
        <w:t>2017</w:t>
      </w:r>
      <w:r w:rsidRPr="00E352C1">
        <w:rPr>
          <w:rFonts w:hint="eastAsia"/>
          <w:sz w:val="24"/>
          <w:szCs w:val="24"/>
        </w:rPr>
        <w:t>年度甘肃省重点实验室工程技术研究中心的通知</w:t>
      </w:r>
    </w:p>
    <w:p w:rsidR="00E352C1" w:rsidRPr="00E352C1" w:rsidRDefault="00E352C1" w:rsidP="00E352C1">
      <w:pPr>
        <w:spacing w:line="360" w:lineRule="auto"/>
        <w:jc w:val="center"/>
        <w:rPr>
          <w:rFonts w:hint="eastAsia"/>
          <w:sz w:val="24"/>
          <w:szCs w:val="24"/>
        </w:rPr>
      </w:pPr>
      <w:r w:rsidRPr="00E352C1">
        <w:rPr>
          <w:rFonts w:hint="eastAsia"/>
          <w:sz w:val="24"/>
          <w:szCs w:val="24"/>
        </w:rPr>
        <w:t>发展计划处</w:t>
      </w:r>
    </w:p>
    <w:p w:rsidR="00E352C1" w:rsidRPr="00E352C1" w:rsidRDefault="00E352C1" w:rsidP="00E352C1">
      <w:pPr>
        <w:spacing w:line="360" w:lineRule="auto"/>
        <w:jc w:val="center"/>
        <w:rPr>
          <w:sz w:val="24"/>
          <w:szCs w:val="24"/>
        </w:rPr>
      </w:pPr>
      <w:r w:rsidRPr="00E352C1">
        <w:rPr>
          <w:rFonts w:hint="eastAsia"/>
          <w:sz w:val="24"/>
          <w:szCs w:val="24"/>
        </w:rPr>
        <w:t>甘科计函〔</w:t>
      </w:r>
      <w:r w:rsidRPr="00E352C1">
        <w:rPr>
          <w:rFonts w:hint="eastAsia"/>
          <w:sz w:val="24"/>
          <w:szCs w:val="24"/>
        </w:rPr>
        <w:t>2017</w:t>
      </w:r>
      <w:r w:rsidRPr="00E352C1">
        <w:rPr>
          <w:rFonts w:hint="eastAsia"/>
          <w:sz w:val="24"/>
          <w:szCs w:val="24"/>
        </w:rPr>
        <w:t>〕</w:t>
      </w:r>
      <w:r w:rsidRPr="00E352C1">
        <w:rPr>
          <w:rFonts w:hint="eastAsia"/>
          <w:sz w:val="24"/>
          <w:szCs w:val="24"/>
        </w:rPr>
        <w:t>42</w:t>
      </w:r>
      <w:r w:rsidRPr="00E352C1">
        <w:rPr>
          <w:rFonts w:hint="eastAsia"/>
          <w:sz w:val="24"/>
          <w:szCs w:val="24"/>
        </w:rPr>
        <w:t>号</w:t>
      </w:r>
    </w:p>
    <w:p w:rsidR="00E352C1" w:rsidRPr="00E352C1" w:rsidRDefault="00E352C1" w:rsidP="00E352C1">
      <w:pPr>
        <w:spacing w:line="360" w:lineRule="auto"/>
        <w:rPr>
          <w:rFonts w:hint="eastAsia"/>
          <w:sz w:val="24"/>
          <w:szCs w:val="24"/>
        </w:rPr>
      </w:pPr>
      <w:r w:rsidRPr="00E352C1">
        <w:rPr>
          <w:rFonts w:hint="eastAsia"/>
          <w:sz w:val="24"/>
          <w:szCs w:val="24"/>
        </w:rPr>
        <w:t>各市州科技局，各有关单位：</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为做好</w:t>
      </w:r>
      <w:r w:rsidRPr="00E352C1">
        <w:rPr>
          <w:rFonts w:hint="eastAsia"/>
          <w:sz w:val="24"/>
          <w:szCs w:val="24"/>
        </w:rPr>
        <w:t>2017</w:t>
      </w:r>
      <w:r w:rsidRPr="00E352C1">
        <w:rPr>
          <w:rFonts w:hint="eastAsia"/>
          <w:sz w:val="24"/>
          <w:szCs w:val="24"/>
        </w:rPr>
        <w:t>年度甘肃省重点实验室、工程技术研究中心组织申报工作，现就有关事宜通知如下：</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一、申报要求</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（一）省重点实验室。按照《甘肃省创新基地和人才计划项目管理暂行办法》（甘科计规〔</w:t>
      </w:r>
      <w:r w:rsidRPr="00E352C1">
        <w:rPr>
          <w:rFonts w:hint="eastAsia"/>
          <w:sz w:val="24"/>
          <w:szCs w:val="24"/>
        </w:rPr>
        <w:t>2016</w:t>
      </w:r>
      <w:r w:rsidRPr="00E352C1">
        <w:rPr>
          <w:rFonts w:hint="eastAsia"/>
          <w:sz w:val="24"/>
          <w:szCs w:val="24"/>
        </w:rPr>
        <w:t>〕</w:t>
      </w:r>
      <w:r w:rsidRPr="00E352C1">
        <w:rPr>
          <w:rFonts w:hint="eastAsia"/>
          <w:sz w:val="24"/>
          <w:szCs w:val="24"/>
        </w:rPr>
        <w:t>13</w:t>
      </w:r>
      <w:r w:rsidRPr="00E352C1">
        <w:rPr>
          <w:rFonts w:hint="eastAsia"/>
          <w:sz w:val="24"/>
          <w:szCs w:val="24"/>
        </w:rPr>
        <w:t>号）、《甘肃省重点实验室建设与运行管理办法》（甘政办发〔</w:t>
      </w:r>
      <w:r w:rsidRPr="00E352C1">
        <w:rPr>
          <w:rFonts w:hint="eastAsia"/>
          <w:sz w:val="24"/>
          <w:szCs w:val="24"/>
        </w:rPr>
        <w:t>2010</w:t>
      </w:r>
      <w:r w:rsidRPr="00E352C1">
        <w:rPr>
          <w:rFonts w:hint="eastAsia"/>
          <w:sz w:val="24"/>
          <w:szCs w:val="24"/>
        </w:rPr>
        <w:t>〕</w:t>
      </w:r>
      <w:r w:rsidRPr="00E352C1">
        <w:rPr>
          <w:rFonts w:hint="eastAsia"/>
          <w:sz w:val="24"/>
          <w:szCs w:val="24"/>
        </w:rPr>
        <w:t>190</w:t>
      </w:r>
      <w:r w:rsidRPr="00E352C1">
        <w:rPr>
          <w:rFonts w:hint="eastAsia"/>
          <w:sz w:val="24"/>
          <w:szCs w:val="24"/>
        </w:rPr>
        <w:t>号）进行遴选，主要考察依托单位科研人才队伍、科学仪器设备、场地、运行机制等科研基础条件情况。</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（二）省工程技术研究中心。依据《甘肃省创新基地和人才计划项目管理暂行办法》（甘科计规〔</w:t>
      </w:r>
      <w:r w:rsidRPr="00E352C1">
        <w:rPr>
          <w:rFonts w:hint="eastAsia"/>
          <w:sz w:val="24"/>
          <w:szCs w:val="24"/>
        </w:rPr>
        <w:t>2016</w:t>
      </w:r>
      <w:r w:rsidRPr="00E352C1">
        <w:rPr>
          <w:rFonts w:hint="eastAsia"/>
          <w:sz w:val="24"/>
          <w:szCs w:val="24"/>
        </w:rPr>
        <w:t>〕</w:t>
      </w:r>
      <w:r w:rsidRPr="00E352C1">
        <w:rPr>
          <w:rFonts w:hint="eastAsia"/>
          <w:sz w:val="24"/>
          <w:szCs w:val="24"/>
        </w:rPr>
        <w:t>13</w:t>
      </w:r>
      <w:r w:rsidRPr="00E352C1">
        <w:rPr>
          <w:rFonts w:hint="eastAsia"/>
          <w:sz w:val="24"/>
          <w:szCs w:val="24"/>
        </w:rPr>
        <w:t>号）、《甘肃省工程技术研究中心管理办法》（甘科计〔</w:t>
      </w:r>
      <w:r w:rsidRPr="00E352C1">
        <w:rPr>
          <w:rFonts w:hint="eastAsia"/>
          <w:sz w:val="24"/>
          <w:szCs w:val="24"/>
        </w:rPr>
        <w:t>2009</w:t>
      </w:r>
      <w:r w:rsidRPr="00E352C1">
        <w:rPr>
          <w:rFonts w:hint="eastAsia"/>
          <w:sz w:val="24"/>
          <w:szCs w:val="24"/>
        </w:rPr>
        <w:t>〕</w:t>
      </w:r>
      <w:r w:rsidRPr="00E352C1">
        <w:rPr>
          <w:rFonts w:hint="eastAsia"/>
          <w:sz w:val="24"/>
          <w:szCs w:val="24"/>
        </w:rPr>
        <w:t>17</w:t>
      </w:r>
      <w:r w:rsidRPr="00E352C1">
        <w:rPr>
          <w:rFonts w:hint="eastAsia"/>
          <w:sz w:val="24"/>
          <w:szCs w:val="24"/>
        </w:rPr>
        <w:t>号）进行遴选，主要考察依托单位研究开发能力和水平、队伍建设与人才培养、工程试验条件、对外开放与运行管理等内容。</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二、限项说明</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省重点实验室、省工程技术研究中心按照“成熟一个、审批一个”的原则组建，已经建有省重点实验室、省工程技术研究中心的方向将不再组建新的省重点实验室和省工程技术研究中心（已建立的省重点实验室和省工程技术研究中心名录见省科技厅官网“科研服务科技统计”板块）。每个推荐单位推荐省重点实验室、省工程技术研究中心均不超过</w:t>
      </w:r>
      <w:r w:rsidRPr="00E352C1">
        <w:rPr>
          <w:rFonts w:hint="eastAsia"/>
          <w:sz w:val="24"/>
          <w:szCs w:val="24"/>
        </w:rPr>
        <w:t>2</w:t>
      </w:r>
      <w:r w:rsidRPr="00E352C1">
        <w:rPr>
          <w:rFonts w:hint="eastAsia"/>
          <w:sz w:val="24"/>
          <w:szCs w:val="24"/>
        </w:rPr>
        <w:t>项。</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三、其它事项</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省重点实验室、省工程技术研究中心请在甘肃省科技计划项目管理信息系统进行申报</w:t>
      </w:r>
      <w:r w:rsidRPr="00E352C1">
        <w:rPr>
          <w:rFonts w:hint="eastAsia"/>
          <w:sz w:val="24"/>
          <w:szCs w:val="24"/>
        </w:rPr>
        <w:t>(</w:t>
      </w:r>
      <w:r w:rsidRPr="00E352C1">
        <w:rPr>
          <w:rFonts w:hint="eastAsia"/>
          <w:sz w:val="24"/>
          <w:szCs w:val="24"/>
        </w:rPr>
        <w:t>需提供可行性研究报告，提纲见申报系统</w:t>
      </w:r>
      <w:r w:rsidRPr="00E352C1">
        <w:rPr>
          <w:rFonts w:hint="eastAsia"/>
          <w:sz w:val="24"/>
          <w:szCs w:val="24"/>
        </w:rPr>
        <w:t>)</w:t>
      </w:r>
      <w:r w:rsidRPr="00E352C1">
        <w:rPr>
          <w:rFonts w:hint="eastAsia"/>
          <w:sz w:val="24"/>
          <w:szCs w:val="24"/>
        </w:rPr>
        <w:t>，开网时间为</w:t>
      </w:r>
      <w:r w:rsidRPr="00E352C1">
        <w:rPr>
          <w:rFonts w:hint="eastAsia"/>
          <w:sz w:val="24"/>
          <w:szCs w:val="24"/>
        </w:rPr>
        <w:t>4</w:t>
      </w:r>
      <w:r w:rsidRPr="00E352C1">
        <w:rPr>
          <w:rFonts w:hint="eastAsia"/>
          <w:sz w:val="24"/>
          <w:szCs w:val="24"/>
        </w:rPr>
        <w:t>月</w:t>
      </w:r>
      <w:r w:rsidRPr="00E352C1">
        <w:rPr>
          <w:rFonts w:hint="eastAsia"/>
          <w:sz w:val="24"/>
          <w:szCs w:val="24"/>
        </w:rPr>
        <w:t>24</w:t>
      </w:r>
      <w:r w:rsidRPr="00E352C1">
        <w:rPr>
          <w:rFonts w:hint="eastAsia"/>
          <w:sz w:val="24"/>
          <w:szCs w:val="24"/>
        </w:rPr>
        <w:t>日至</w:t>
      </w:r>
      <w:r w:rsidRPr="00E352C1">
        <w:rPr>
          <w:rFonts w:hint="eastAsia"/>
          <w:sz w:val="24"/>
          <w:szCs w:val="24"/>
        </w:rPr>
        <w:t>28</w:t>
      </w:r>
      <w:r w:rsidRPr="00E352C1">
        <w:rPr>
          <w:rFonts w:hint="eastAsia"/>
          <w:sz w:val="24"/>
          <w:szCs w:val="24"/>
        </w:rPr>
        <w:t>日。</w:t>
      </w:r>
    </w:p>
    <w:p w:rsidR="00E352C1" w:rsidRPr="00E352C1" w:rsidRDefault="00E352C1" w:rsidP="00E352C1">
      <w:pPr>
        <w:spacing w:line="360" w:lineRule="auto"/>
        <w:ind w:firstLineChars="200" w:firstLine="480"/>
        <w:rPr>
          <w:rFonts w:hint="eastAsia"/>
          <w:sz w:val="24"/>
          <w:szCs w:val="24"/>
        </w:rPr>
      </w:pPr>
      <w:r w:rsidRPr="00E352C1">
        <w:rPr>
          <w:rFonts w:hint="eastAsia"/>
          <w:sz w:val="24"/>
          <w:szCs w:val="24"/>
        </w:rPr>
        <w:t>联</w:t>
      </w:r>
      <w:r w:rsidRPr="00E352C1">
        <w:rPr>
          <w:rFonts w:hint="eastAsia"/>
          <w:sz w:val="24"/>
          <w:szCs w:val="24"/>
        </w:rPr>
        <w:t xml:space="preserve"> </w:t>
      </w:r>
      <w:r w:rsidRPr="00E352C1">
        <w:rPr>
          <w:rFonts w:hint="eastAsia"/>
          <w:sz w:val="24"/>
          <w:szCs w:val="24"/>
        </w:rPr>
        <w:t>系</w:t>
      </w:r>
      <w:r w:rsidRPr="00E352C1">
        <w:rPr>
          <w:rFonts w:hint="eastAsia"/>
          <w:sz w:val="24"/>
          <w:szCs w:val="24"/>
        </w:rPr>
        <w:t xml:space="preserve"> </w:t>
      </w:r>
      <w:r w:rsidRPr="00E352C1">
        <w:rPr>
          <w:rFonts w:hint="eastAsia"/>
          <w:sz w:val="24"/>
          <w:szCs w:val="24"/>
        </w:rPr>
        <w:t>人：发展计划处</w:t>
      </w:r>
      <w:r w:rsidRPr="00E352C1">
        <w:rPr>
          <w:rFonts w:hint="eastAsia"/>
          <w:sz w:val="24"/>
          <w:szCs w:val="24"/>
        </w:rPr>
        <w:t xml:space="preserve"> </w:t>
      </w:r>
      <w:r w:rsidRPr="00E352C1">
        <w:rPr>
          <w:rFonts w:hint="eastAsia"/>
          <w:sz w:val="24"/>
          <w:szCs w:val="24"/>
        </w:rPr>
        <w:t>牛振明</w:t>
      </w:r>
      <w:r w:rsidRPr="00E352C1">
        <w:rPr>
          <w:rFonts w:hint="eastAsia"/>
          <w:sz w:val="24"/>
          <w:szCs w:val="24"/>
        </w:rPr>
        <w:t xml:space="preserve"> </w:t>
      </w:r>
      <w:r w:rsidRPr="00E352C1">
        <w:rPr>
          <w:rFonts w:hint="eastAsia"/>
          <w:sz w:val="24"/>
          <w:szCs w:val="24"/>
        </w:rPr>
        <w:t>张利平</w:t>
      </w:r>
    </w:p>
    <w:p w:rsidR="00E352C1" w:rsidRPr="00E352C1" w:rsidRDefault="00E352C1" w:rsidP="00E352C1">
      <w:pPr>
        <w:spacing w:line="360" w:lineRule="auto"/>
        <w:ind w:firstLineChars="200" w:firstLine="480"/>
        <w:rPr>
          <w:sz w:val="24"/>
          <w:szCs w:val="24"/>
        </w:rPr>
      </w:pPr>
      <w:r w:rsidRPr="00E352C1">
        <w:rPr>
          <w:rFonts w:hint="eastAsia"/>
          <w:sz w:val="24"/>
          <w:szCs w:val="24"/>
        </w:rPr>
        <w:t>联系电话：（</w:t>
      </w:r>
      <w:r w:rsidRPr="00E352C1">
        <w:rPr>
          <w:rFonts w:hint="eastAsia"/>
          <w:sz w:val="24"/>
          <w:szCs w:val="24"/>
        </w:rPr>
        <w:t>0931</w:t>
      </w:r>
      <w:r w:rsidRPr="00E352C1">
        <w:rPr>
          <w:rFonts w:hint="eastAsia"/>
          <w:sz w:val="24"/>
          <w:szCs w:val="24"/>
        </w:rPr>
        <w:t>）</w:t>
      </w:r>
      <w:r w:rsidRPr="00E352C1">
        <w:rPr>
          <w:rFonts w:hint="eastAsia"/>
          <w:sz w:val="24"/>
          <w:szCs w:val="24"/>
        </w:rPr>
        <w:t>8885117 8811093</w:t>
      </w:r>
    </w:p>
    <w:p w:rsidR="00E352C1" w:rsidRPr="00E352C1" w:rsidRDefault="00E352C1" w:rsidP="00E352C1">
      <w:pPr>
        <w:spacing w:line="360" w:lineRule="auto"/>
        <w:ind w:firstLineChars="200" w:firstLine="480"/>
        <w:jc w:val="right"/>
        <w:rPr>
          <w:rFonts w:hint="eastAsia"/>
          <w:sz w:val="24"/>
          <w:szCs w:val="24"/>
        </w:rPr>
      </w:pPr>
      <w:r w:rsidRPr="00E352C1">
        <w:rPr>
          <w:rFonts w:hint="eastAsia"/>
          <w:sz w:val="24"/>
          <w:szCs w:val="24"/>
        </w:rPr>
        <w:t>甘肃省科技厅</w:t>
      </w:r>
    </w:p>
    <w:p w:rsidR="00B421E0" w:rsidRPr="00E352C1" w:rsidRDefault="00E352C1" w:rsidP="00E352C1">
      <w:pPr>
        <w:spacing w:line="360" w:lineRule="auto"/>
        <w:ind w:firstLineChars="200" w:firstLine="480"/>
        <w:jc w:val="right"/>
        <w:rPr>
          <w:sz w:val="24"/>
          <w:szCs w:val="24"/>
        </w:rPr>
      </w:pPr>
      <w:r w:rsidRPr="00E352C1">
        <w:rPr>
          <w:rFonts w:hint="eastAsia"/>
          <w:sz w:val="24"/>
          <w:szCs w:val="24"/>
        </w:rPr>
        <w:t>2017</w:t>
      </w:r>
      <w:r w:rsidRPr="00E352C1">
        <w:rPr>
          <w:rFonts w:hint="eastAsia"/>
          <w:sz w:val="24"/>
          <w:szCs w:val="24"/>
        </w:rPr>
        <w:t>年</w:t>
      </w:r>
      <w:r w:rsidRPr="00E352C1">
        <w:rPr>
          <w:rFonts w:hint="eastAsia"/>
          <w:sz w:val="24"/>
          <w:szCs w:val="24"/>
        </w:rPr>
        <w:t>4</w:t>
      </w:r>
      <w:r w:rsidRPr="00E352C1">
        <w:rPr>
          <w:rFonts w:hint="eastAsia"/>
          <w:sz w:val="24"/>
          <w:szCs w:val="24"/>
        </w:rPr>
        <w:t>月</w:t>
      </w:r>
      <w:r w:rsidRPr="00E352C1">
        <w:rPr>
          <w:rFonts w:hint="eastAsia"/>
          <w:sz w:val="24"/>
          <w:szCs w:val="24"/>
        </w:rPr>
        <w:t>10</w:t>
      </w:r>
      <w:r w:rsidRPr="00E352C1">
        <w:rPr>
          <w:rFonts w:hint="eastAsia"/>
          <w:sz w:val="24"/>
          <w:szCs w:val="24"/>
        </w:rPr>
        <w:t>日</w:t>
      </w:r>
    </w:p>
    <w:sectPr w:rsidR="00B421E0" w:rsidRPr="00E352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1E0" w:rsidRDefault="00B421E0" w:rsidP="00E352C1">
      <w:r>
        <w:separator/>
      </w:r>
    </w:p>
  </w:endnote>
  <w:endnote w:type="continuationSeparator" w:id="1">
    <w:p w:rsidR="00B421E0" w:rsidRDefault="00B421E0" w:rsidP="00E35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1E0" w:rsidRDefault="00B421E0" w:rsidP="00E352C1">
      <w:r>
        <w:separator/>
      </w:r>
    </w:p>
  </w:footnote>
  <w:footnote w:type="continuationSeparator" w:id="1">
    <w:p w:rsidR="00B421E0" w:rsidRDefault="00B421E0" w:rsidP="00E352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52C1"/>
    <w:rsid w:val="00B421E0"/>
    <w:rsid w:val="00E352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52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52C1"/>
    <w:rPr>
      <w:sz w:val="18"/>
      <w:szCs w:val="18"/>
    </w:rPr>
  </w:style>
  <w:style w:type="paragraph" w:styleId="a4">
    <w:name w:val="footer"/>
    <w:basedOn w:val="a"/>
    <w:link w:val="Char0"/>
    <w:uiPriority w:val="99"/>
    <w:semiHidden/>
    <w:unhideWhenUsed/>
    <w:rsid w:val="00E352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352C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593</Characters>
  <Application>Microsoft Office Word</Application>
  <DocSecurity>0</DocSecurity>
  <Lines>4</Lines>
  <Paragraphs>1</Paragraphs>
  <ScaleCrop>false</ScaleCrop>
  <Company>china</Company>
  <LinksUpToDate>false</LinksUpToDate>
  <CharactersWithSpaces>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2017-04-12T07:14:00Z</dcterms:created>
  <dcterms:modified xsi:type="dcterms:W3CDTF">2017-04-12T07:16:00Z</dcterms:modified>
</cp:coreProperties>
</file>