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  <w:t>2023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年甘肃省职业院校技能大赛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高职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学生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组电子信息大类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云计算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赛项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样卷B</w:t>
      </w: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  <w:t xml:space="preserve">     </w:t>
      </w: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spacing w:line="360" w:lineRule="auto"/>
        <w:jc w:val="center"/>
        <w:rPr>
          <w:rFonts w:ascii="黑体" w:hAnsi="黑体" w:eastAsia="黑体"/>
          <w:color w:val="000000"/>
        </w:rPr>
      </w:pPr>
      <w:r>
        <w:rPr>
          <w:rFonts w:hint="eastAsia" w:ascii="黑体" w:hAnsi="黑体" w:eastAsia="黑体"/>
          <w:color w:val="000000"/>
        </w:rPr>
        <w:t>工位号：________________</w:t>
      </w:r>
    </w:p>
    <w:p>
      <w:pPr>
        <w:rPr>
          <w:rFonts w:hint="eastAsia" w:ascii="Times New Roman" w:hAnsi="Times New Roman" w:eastAsia="仿宋_GB2312" w:cs="Times New Roman"/>
          <w:b/>
          <w:bCs/>
          <w:kern w:val="2"/>
          <w:sz w:val="30"/>
          <w:szCs w:val="30"/>
        </w:rPr>
      </w:pPr>
      <w:r>
        <w:rPr>
          <w:rFonts w:hint="eastAsia" w:ascii="Times New Roman" w:hAnsi="Times New Roman" w:eastAsia="仿宋_GB2312" w:cs="Times New Roman"/>
          <w:b/>
          <w:bCs/>
          <w:kern w:val="2"/>
          <w:sz w:val="30"/>
          <w:szCs w:val="30"/>
        </w:rPr>
        <w:br w:type="page"/>
      </w:r>
    </w:p>
    <w:p>
      <w:pPr>
        <w:pStyle w:val="2"/>
        <w:ind w:left="0" w:leftChars="0" w:firstLine="0"/>
        <w:jc w:val="center"/>
        <w:rPr>
          <w:rFonts w:ascii="Times New Roman" w:hAnsi="Times New Roman" w:eastAsia="仿宋_GB2312" w:cs="Times New Roman"/>
          <w:b/>
          <w:bCs/>
          <w:kern w:val="2"/>
          <w:sz w:val="30"/>
          <w:szCs w:val="30"/>
        </w:rPr>
      </w:pPr>
      <w:bookmarkStart w:id="0" w:name="_GoBack"/>
      <w:r>
        <w:rPr>
          <w:rFonts w:hint="eastAsia" w:ascii="Times New Roman" w:hAnsi="Times New Roman" w:eastAsia="仿宋_GB2312" w:cs="Times New Roman"/>
          <w:b/>
          <w:bCs/>
          <w:kern w:val="2"/>
          <w:sz w:val="30"/>
          <w:szCs w:val="30"/>
        </w:rPr>
        <w:t>第一场次题目：OpenStack平台部署与运维</w:t>
      </w:r>
    </w:p>
    <w:bookmarkEnd w:id="0"/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某</w:t>
      </w:r>
      <w:r>
        <w:rPr>
          <w:rFonts w:ascii="仿宋" w:hAnsi="仿宋" w:eastAsia="仿宋" w:cs="仿宋"/>
          <w:spacing w:val="-6"/>
          <w:sz w:val="28"/>
          <w:szCs w:val="28"/>
        </w:rPr>
        <w:t>企业拟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使</w:t>
      </w:r>
      <w:r>
        <w:rPr>
          <w:rFonts w:ascii="仿宋" w:hAnsi="仿宋" w:eastAsia="仿宋" w:cs="仿宋"/>
          <w:spacing w:val="-6"/>
          <w:sz w:val="28"/>
          <w:szCs w:val="28"/>
        </w:rPr>
        <w:t>用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O</w:t>
      </w:r>
      <w:r>
        <w:rPr>
          <w:rFonts w:ascii="仿宋" w:hAnsi="仿宋" w:eastAsia="仿宋" w:cs="仿宋"/>
          <w:spacing w:val="-6"/>
          <w:sz w:val="28"/>
          <w:szCs w:val="28"/>
        </w:rPr>
        <w:t>penStack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搭</w:t>
      </w:r>
      <w:r>
        <w:rPr>
          <w:rFonts w:ascii="仿宋" w:hAnsi="仿宋" w:eastAsia="仿宋" w:cs="仿宋"/>
          <w:spacing w:val="-6"/>
          <w:sz w:val="28"/>
          <w:szCs w:val="28"/>
        </w:rPr>
        <w:t>建一个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企业</w:t>
      </w:r>
      <w:r>
        <w:rPr>
          <w:rFonts w:ascii="仿宋" w:hAnsi="仿宋" w:eastAsia="仿宋" w:cs="仿宋"/>
          <w:spacing w:val="-6"/>
          <w:sz w:val="28"/>
          <w:szCs w:val="28"/>
        </w:rPr>
        <w:t>云平台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，以实现资源池化弹性管理、企业应用集中管理、统一安全认证和授权等管理。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系统架构如图1所示，IP地址规划如表1所示。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drawing>
          <wp:inline distT="0" distB="0" distL="114300" distR="114300">
            <wp:extent cx="5258435" cy="2958465"/>
            <wp:effectExtent l="0" t="0" r="18415" b="13335"/>
            <wp:docPr id="1" name="图片 1" descr="8e64444688dba780ac81f26a72075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e64444688dba780ac81f26a72075c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pPr w:leftFromText="180" w:rightFromText="180" w:vertAnchor="text" w:horzAnchor="page" w:tblpX="2292" w:tblpY="1000"/>
        <w:tblOverlap w:val="never"/>
        <w:tblW w:w="817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5"/>
        <w:gridCol w:w="1293"/>
        <w:gridCol w:w="1563"/>
        <w:gridCol w:w="2325"/>
        <w:gridCol w:w="17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设备名称</w:t>
            </w:r>
          </w:p>
        </w:tc>
        <w:tc>
          <w:tcPr>
            <w:tcW w:w="1293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主机名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接口</w:t>
            </w:r>
          </w:p>
        </w:tc>
        <w:tc>
          <w:tcPr>
            <w:tcW w:w="2325" w:type="dxa"/>
            <w:tcBorders>
              <w:left w:val="single" w:color="auto" w:sz="4" w:space="0"/>
            </w:tcBorders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IP地址</w:t>
            </w:r>
          </w:p>
        </w:tc>
        <w:tc>
          <w:tcPr>
            <w:tcW w:w="1712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说明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云服务器1</w:t>
            </w:r>
          </w:p>
        </w:tc>
        <w:tc>
          <w:tcPr>
            <w:tcW w:w="1293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C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ontroller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eth1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192.168.y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云服务器2</w:t>
            </w:r>
          </w:p>
        </w:tc>
        <w:tc>
          <w:tcPr>
            <w:tcW w:w="1293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Compute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.20/24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Merge w:val="continue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eth1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.20/24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PC-1</w:t>
            </w:r>
          </w:p>
        </w:tc>
        <w:tc>
          <w:tcPr>
            <w:tcW w:w="1293" w:type="dxa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本地连接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172.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z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交换机</w:t>
            </w:r>
          </w:p>
        </w:tc>
        <w:tc>
          <w:tcPr>
            <w:tcW w:w="1293" w:type="dxa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</w:t>
            </w:r>
          </w:p>
        </w:tc>
        <w:tc>
          <w:tcPr>
            <w:tcW w:w="2325" w:type="dxa"/>
            <w:tcBorders>
              <w:lef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172.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z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PC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机使用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服务器使用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85" w:type="dxa"/>
            <w:vMerge w:val="continue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192.168.y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虚拟机使用</w:t>
            </w:r>
          </w:p>
        </w:tc>
      </w:tr>
    </w:tbl>
    <w:p>
      <w:pPr>
        <w:spacing w:before="92" w:line="413" w:lineRule="auto"/>
        <w:ind w:left="21" w:right="86" w:firstLine="559"/>
      </w:pPr>
      <w:r>
        <w:rPr>
          <w:rFonts w:hint="eastAsia" w:ascii="仿宋" w:hAnsi="仿宋" w:eastAsia="仿宋" w:cs="仿宋"/>
          <w:spacing w:val="-6"/>
          <w:sz w:val="28"/>
          <w:szCs w:val="28"/>
        </w:rPr>
        <w:t>图1系统架构图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表1  IP地址规划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说明：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1．表中的x，y 为vlan号，每人有两个vlan号；z为工位号；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 xml:space="preserve">2．根据图表给出的信息， 检查硬件连线及网络设备配置，确保网络连接正常； 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3．考试所需要的资源包与附件均在考位信息表中给出；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4．竞赛过程中，为确保服务器的安全，请自行修改服务器密码；在考试系统提交信息时，请确认自己的IP地址，用户名和密码。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任务1  基础运维任务（5分）</w:t>
      </w:r>
    </w:p>
    <w:p>
      <w:pPr>
        <w:pStyle w:val="2"/>
      </w:pPr>
      <w:r>
        <w:rPr>
          <w:rFonts w:ascii="仿宋" w:hAnsi="仿宋" w:eastAsia="仿宋" w:cs="仿宋"/>
          <w:spacing w:val="-6"/>
          <w:sz w:val="28"/>
          <w:szCs w:val="28"/>
        </w:rPr>
        <w:t>使用提供的用户名密码，登录竞赛用的云计算平台，按要求自行使用镜</w:t>
      </w:r>
      <w:r>
        <w:rPr>
          <w:rFonts w:ascii="仿宋" w:hAnsi="仿宋" w:eastAsia="仿宋" w:cs="仿宋"/>
          <w:spacing w:val="-5"/>
          <w:sz w:val="28"/>
          <w:szCs w:val="28"/>
        </w:rPr>
        <w:t>像</w:t>
      </w:r>
      <w:r>
        <w:rPr>
          <w:rFonts w:ascii="仿宋" w:hAnsi="仿宋" w:eastAsia="仿宋" w:cs="仿宋"/>
          <w:spacing w:val="-3"/>
          <w:sz w:val="28"/>
          <w:szCs w:val="28"/>
        </w:rPr>
        <w:t>创建两台云主机，创建完云主机后确保网络正常通信，然后</w:t>
      </w:r>
      <w:r>
        <w:rPr>
          <w:rFonts w:ascii="仿宋" w:hAnsi="仿宋" w:eastAsia="仿宋" w:cs="仿宋"/>
          <w:spacing w:val="-7"/>
          <w:sz w:val="28"/>
          <w:szCs w:val="28"/>
        </w:rPr>
        <w:t>按要求配置服务器。根据提供安装脚本框架，补充脚本完成openstac</w:t>
      </w:r>
      <w:r>
        <w:rPr>
          <w:rFonts w:ascii="仿宋" w:hAnsi="仿宋" w:eastAsia="仿宋" w:cs="仿宋"/>
          <w:spacing w:val="-5"/>
          <w:sz w:val="28"/>
          <w:szCs w:val="28"/>
        </w:rPr>
        <w:t>k</w:t>
      </w:r>
      <w:r>
        <w:rPr>
          <w:rFonts w:ascii="仿宋" w:hAnsi="仿宋" w:eastAsia="仿宋" w:cs="仿宋"/>
          <w:spacing w:val="-14"/>
          <w:sz w:val="28"/>
          <w:szCs w:val="28"/>
        </w:rPr>
        <w:t>平台</w:t>
      </w:r>
      <w:r>
        <w:rPr>
          <w:rFonts w:ascii="仿宋" w:hAnsi="仿宋" w:eastAsia="仿宋" w:cs="仿宋"/>
          <w:spacing w:val="-11"/>
          <w:sz w:val="28"/>
          <w:szCs w:val="28"/>
        </w:rPr>
        <w:t>的</w:t>
      </w:r>
      <w:r>
        <w:rPr>
          <w:rFonts w:ascii="仿宋" w:hAnsi="仿宋" w:eastAsia="仿宋" w:cs="仿宋"/>
          <w:spacing w:val="-7"/>
          <w:sz w:val="28"/>
          <w:szCs w:val="28"/>
        </w:rPr>
        <w:t>安装搭建及运维任务</w:t>
      </w:r>
      <w:r>
        <w:rPr>
          <w:rFonts w:ascii="仿宋" w:hAnsi="仿宋" w:eastAsia="仿宋" w:cs="仿宋"/>
          <w:spacing w:val="-1"/>
          <w:sz w:val="28"/>
          <w:szCs w:val="28"/>
        </w:rPr>
        <w:t>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任务二、私有云服务运维(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25</w:t>
      </w:r>
      <w:r>
        <w:rPr>
          <w:rFonts w:ascii="仿宋" w:hAnsi="仿宋" w:eastAsia="仿宋" w:cs="仿宋"/>
          <w:spacing w:val="-6"/>
          <w:sz w:val="28"/>
          <w:szCs w:val="28"/>
        </w:rPr>
        <w:t>分)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在搭建好的 OpenStack 平台上，对 OpenStack 平台及各组件进行运维管理，对云主机、云存储、云网络、云数据库、负载均衡和高可用等进行运维管理，能编写shell脚本完成私有云应用项目部署，如搭建私有博客系统、应用商城网站等。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  <w:lang w:eastAsia="zh-CN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任务三、私有云运维开发(10分</w:t>
      </w:r>
      <w:r>
        <w:rPr>
          <w:rFonts w:hint="eastAsia" w:ascii="仿宋" w:hAnsi="仿宋" w:eastAsia="仿宋" w:cs="仿宋"/>
          <w:spacing w:val="-6"/>
          <w:sz w:val="28"/>
          <w:szCs w:val="28"/>
          <w:lang w:eastAsia="zh-CN"/>
        </w:rPr>
        <w:t>）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在搭建好的OpenStack平台上，使用Ansible进行自动化运维开发。在搭建好的OpenStack平台上，使用Python编写代码调用OpenStackAPIs 接口完成云平台日常运维工作，如查询虚拟机状态、管理虚拟机等操作。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任务4  OpenStack云平台运维开发（10分）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此任务包含2-4个子任务，内容涉及编写Python脚本调用OpenStack API对Openstack云平台进行管理和运维。使用自动化运维工具ansible对云主机进行批量系统配置、批量程序部署、批量运行命令等运维操作。</w:t>
      </w:r>
    </w:p>
    <w:p>
      <w:pPr>
        <w:pStyle w:val="2"/>
        <w:ind w:left="0" w:leftChars="0" w:firstLine="0"/>
        <w:jc w:val="center"/>
        <w:rPr>
          <w:rFonts w:ascii="Times New Roman" w:hAnsi="Times New Roman" w:eastAsia="仿宋_GB2312" w:cs="Times New Roman"/>
          <w:b/>
          <w:bCs/>
          <w:kern w:val="2"/>
          <w:sz w:val="30"/>
          <w:szCs w:val="30"/>
        </w:rPr>
      </w:pPr>
      <w:r>
        <w:rPr>
          <w:rFonts w:hint="eastAsia" w:ascii="Times New Roman" w:hAnsi="Times New Roman" w:eastAsia="仿宋_GB2312" w:cs="Times New Roman"/>
          <w:b/>
          <w:bCs/>
          <w:kern w:val="2"/>
          <w:sz w:val="30"/>
          <w:szCs w:val="30"/>
        </w:rPr>
        <w:t>第</w:t>
      </w:r>
      <w:r>
        <w:rPr>
          <w:rFonts w:hint="eastAsia" w:ascii="Times New Roman" w:hAnsi="Times New Roman" w:cs="Times New Roman"/>
          <w:b/>
          <w:bCs/>
          <w:kern w:val="2"/>
          <w:sz w:val="30"/>
          <w:szCs w:val="30"/>
          <w:lang w:eastAsia="zh-CN"/>
        </w:rPr>
        <w:t>二</w:t>
      </w:r>
      <w:r>
        <w:rPr>
          <w:rFonts w:hint="eastAsia" w:ascii="Times New Roman" w:hAnsi="Times New Roman" w:eastAsia="仿宋_GB2312" w:cs="Times New Roman"/>
          <w:b/>
          <w:bCs/>
          <w:kern w:val="2"/>
          <w:sz w:val="30"/>
          <w:szCs w:val="30"/>
        </w:rPr>
        <w:t>场次题目：公有云部署与运维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云梦是一家科技公司，开发了一套带消息中间件的网上商城系统，搭建在公司内部面向公众提供服务。公司技术管理员将网上商城架设在一台互联网的虚拟主机服务器中，域名为mallXX.yunmeng.com， 服务器公网IP为114.228.187.XX。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随着公司网站访问量的不断增加，考虑到成本和维护的原因，公司决定将该系统从虚拟主机迁移到公有云平台中。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国内一家成熟的公有云提供商，为客户提供云主机，云网络，云硬盘，云防火墙，负载均衡，可创建Web服务，共享文件存储服务，数据库服务，数据库集群服务。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请根据上述该公有云平台的特性和网上商城的部署架构图（如图1所示），为云梦公司网上商城平台设计一个合理的基础设施架构，将该服务迁移到该公有云平台中，并完成公有云中的各项运维工作。</w:t>
      </w:r>
    </w:p>
    <w:p>
      <w:pPr>
        <w:spacing w:before="92" w:line="413" w:lineRule="auto"/>
        <w:ind w:left="21" w:right="86" w:firstLine="559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图1  网上商城部署架构图</w:t>
      </w:r>
    </w:p>
    <w:p>
      <w:pPr>
        <w:spacing w:before="92" w:line="413" w:lineRule="auto"/>
        <w:ind w:right="86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spacing w:before="92" w:line="413" w:lineRule="auto"/>
        <w:ind w:left="21" w:right="86" w:firstLine="559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pStyle w:val="2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pStyle w:val="2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pStyle w:val="2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pStyle w:val="2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27940</wp:posOffset>
            </wp:positionV>
            <wp:extent cx="3762375" cy="4980305"/>
            <wp:effectExtent l="0" t="0" r="9525" b="10795"/>
            <wp:wrapTight wrapText="bothSides">
              <wp:wrapPolygon>
                <wp:start x="0" y="0"/>
                <wp:lineTo x="0" y="21482"/>
                <wp:lineTo x="21545" y="21482"/>
                <wp:lineTo x="21545" y="0"/>
                <wp:lineTo x="0" y="0"/>
              </wp:wrapPolygon>
            </wp:wrapTight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98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spacing w:before="92" w:line="413" w:lineRule="auto"/>
        <w:ind w:left="21" w:right="86" w:firstLine="559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spacing w:before="92" w:line="413" w:lineRule="auto"/>
        <w:ind w:left="21" w:right="86" w:firstLine="559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spacing w:before="92" w:line="413" w:lineRule="auto"/>
        <w:ind w:left="21" w:right="86" w:firstLine="559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b/>
          <w:bCs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b/>
          <w:bCs/>
          <w:spacing w:val="-6"/>
          <w:sz w:val="28"/>
          <w:szCs w:val="28"/>
        </w:rPr>
      </w:pPr>
    </w:p>
    <w:p>
      <w:pPr>
        <w:spacing w:before="92" w:line="413" w:lineRule="auto"/>
        <w:ind w:right="86"/>
        <w:rPr>
          <w:rFonts w:hint="eastAsia" w:ascii="仿宋" w:hAnsi="仿宋" w:eastAsia="仿宋" w:cs="仿宋"/>
          <w:b/>
          <w:bCs/>
          <w:spacing w:val="-6"/>
          <w:sz w:val="28"/>
          <w:szCs w:val="28"/>
        </w:rPr>
      </w:pP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b/>
          <w:bCs/>
          <w:spacing w:val="-6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pacing w:val="-6"/>
          <w:sz w:val="28"/>
          <w:szCs w:val="28"/>
        </w:rPr>
        <w:t>任务1  基础设施构建（10分）</w:t>
      </w:r>
    </w:p>
    <w:p>
      <w:pPr>
        <w:pStyle w:val="2"/>
        <w:rPr>
          <w:rFonts w:hint="default" w:eastAsia="仿宋"/>
          <w:b w:val="0"/>
          <w:bCs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pacing w:val="-6"/>
          <w:sz w:val="28"/>
          <w:szCs w:val="28"/>
          <w:lang w:eastAsia="zh-CN"/>
        </w:rPr>
        <w:t>在所提供提供的公有云平台进行相关的操作，完成题目要求的相关内容的创建和实现。包含创建一台云主机，网络设置，部署商城服务，创建数据库，创建</w:t>
      </w:r>
      <w:r>
        <w:rPr>
          <w:rFonts w:hint="eastAsia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Redis，搭建zookeeper服务，搭建kafka服务，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-6"/>
          <w:sz w:val="28"/>
          <w:szCs w:val="28"/>
        </w:rPr>
        <w:t>任务2  系统管理与维护（10分）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 xml:space="preserve">  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在所搭建好的共有云平台上，进行系统的管理维护。包括创建一个负载均衡器，为负载均衡器设置访问控制列表，设置临界提示，手动设置云主机伸缩规则，对数据库实例MySQL中的数据进行备份。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b/>
          <w:bCs/>
          <w:spacing w:val="-6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pacing w:val="-6"/>
          <w:sz w:val="28"/>
          <w:szCs w:val="28"/>
        </w:rPr>
        <w:t>任务3  自动化运维（10分）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编写Python脚本调用公有云API完成公有云运维工作。</w:t>
      </w:r>
    </w:p>
    <w:p/>
    <w:sectPr>
      <w:footerReference r:id="rId3" w:type="default"/>
      <w:pgSz w:w="11900" w:h="16840"/>
      <w:pgMar w:top="1321" w:right="1834" w:bottom="1321" w:left="1748" w:header="0" w:footer="798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JhengHei Light">
    <w:panose1 w:val="020B0304030504040204"/>
    <w:charset w:val="88"/>
    <w:family w:val="swiss"/>
    <w:pitch w:val="default"/>
    <w:sig w:usb0="800002A7" w:usb1="28CF4400" w:usb2="00000016" w:usb3="00000000" w:csb0="00100009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Times New Roman" w:hAnsi="Times New Roman" w:cs="Times New Roman"/>
      </w:rPr>
      <w:id w:val="1893384582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>
        <w:pPr>
          <w:pStyle w:val="4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lang w:val="zh-C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3NzdjNTVmZDViMTVjMjYxY2JkZGNkNzVkMzQ2OWIifQ=="/>
  </w:docVars>
  <w:rsids>
    <w:rsidRoot w:val="597C1C84"/>
    <w:rsid w:val="597C1C84"/>
    <w:rsid w:val="656E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</w:pPr>
    <w:rPr>
      <w:rFonts w:ascii="Microsoft JhengHei Light" w:hAnsi="Microsoft JhengHei Light" w:eastAsia="Microsoft JhengHei Light" w:cs="Microsoft JhengHei Light"/>
      <w:color w:val="000000"/>
      <w:sz w:val="24"/>
      <w:szCs w:val="24"/>
      <w:lang w:val="en-US" w:eastAsia="en-US" w:bidi="en-US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unhideWhenUsed/>
    <w:qFormat/>
    <w:uiPriority w:val="99"/>
    <w:pPr>
      <w:spacing w:line="560" w:lineRule="exact"/>
      <w:ind w:firstLine="640" w:firstLineChars="200"/>
      <w:jc w:val="both"/>
    </w:pPr>
    <w:rPr>
      <w:rFonts w:ascii="仿宋_GB2312" w:hAnsi="Times New Roman" w:eastAsia="仿宋_GB2312" w:cs="Times New Roman"/>
      <w:color w:val="auto"/>
      <w:kern w:val="2"/>
      <w:sz w:val="32"/>
      <w:szCs w:val="32"/>
      <w:lang w:eastAsia="zh-CN" w:bidi="ar-SA"/>
    </w:rPr>
  </w:style>
  <w:style w:type="paragraph" w:styleId="4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1283</Words>
  <Characters>1650</Characters>
  <Lines>0</Lines>
  <Paragraphs>0</Paragraphs>
  <TotalTime>0</TotalTime>
  <ScaleCrop>false</ScaleCrop>
  <LinksUpToDate>false</LinksUpToDate>
  <CharactersWithSpaces>1684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2023-03-14T13:39:00Z</dcterms:created>
  <dc:creator>行之</dc:creator>
  <cp:lastModifiedBy>行之</cp:lastModifiedBy>
  <dcterms:modified xsi:type="dcterms:W3CDTF">2023-03-14T13:46:14Z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02982648312D424998B211EB9D87E5F2</vt:lpwstr>
  </property>
</Properties>
</file>