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>2023年全省职业院校技能大赛家政服务赛项养老护理模块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>综合实操样题1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【情境描述】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刘程，男，72岁，老伴于2022年逝世，家中有一女儿，女儿由于工作较忙，偶尔回家探望，刘先生心中倍感孤独，后因脑中风导致左侧肢体偏瘫，经治疗后现病情稳定，但独立穿脱衣服有困难，请帮助刘先生进行穿脱前开襟衣服训练。由于脑中风比较严重，年龄偏大，无法独立行走，上午9：30分需要协助刘先生坐起，并转移至普通轮椅到户外活动。中午13:30分，刘先生准备午睡时，突感自己头晕、头痛并伴有低烧，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请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为其进行测量体温，了解体温情况。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（1）本题分值：</w:t>
      </w:r>
      <w:r>
        <w:rPr>
          <w:rFonts w:hint="eastAsia" w:ascii="仿宋_GB2312" w:hAnsi="华文中宋" w:eastAsia="仿宋_GB2312" w:cs="宋体"/>
          <w:sz w:val="28"/>
          <w:szCs w:val="28"/>
        </w:rPr>
        <w:t>（100+100+100）/3=100分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（2）考核时间：</w:t>
      </w:r>
      <w:r>
        <w:rPr>
          <w:rFonts w:hint="eastAsia" w:ascii="仿宋_GB2312" w:hAnsi="华文中宋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华文中宋" w:eastAsia="仿宋_GB2312" w:cs="仿宋_GB2312"/>
          <w:sz w:val="28"/>
          <w:szCs w:val="28"/>
        </w:rPr>
        <w:t>分钟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宋体"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（3）考核形式：</w:t>
      </w:r>
      <w:r>
        <w:rPr>
          <w:rFonts w:hint="eastAsia" w:ascii="仿宋_GB2312" w:hAnsi="华文中宋" w:eastAsia="仿宋_GB2312" w:cs="宋体"/>
          <w:sz w:val="28"/>
          <w:szCs w:val="28"/>
        </w:rPr>
        <w:t>实操+口述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（4）考核具体要求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①做好操作前的准备工作；</w:t>
      </w:r>
    </w:p>
    <w:p>
      <w:pPr>
        <w:spacing w:line="560" w:lineRule="exact"/>
        <w:ind w:firstLine="700" w:firstLineChars="250"/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②做好沟通、关怀和情绪应对工作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，取得老年人的配合；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③按照操作流程，完成穿脱衣训练、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使用轮椅转运老年人、测量体温的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全过程；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④做好操作后的整理工作；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⑤掌握操作的注意事项；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（5）否定项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①操作过程中，泄漏考生信息（地区、学校、姓名等），</w:t>
      </w:r>
      <w:r>
        <w:rPr>
          <w:rFonts w:hint="eastAsia" w:ascii="仿宋_GB2312" w:hAnsi="华文中宋" w:eastAsia="仿宋_GB2312" w:cs="仿宋_GB2312"/>
          <w:sz w:val="28"/>
          <w:szCs w:val="28"/>
        </w:rPr>
        <w:t>该题得“0”分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。</w:t>
      </w:r>
    </w:p>
    <w:p>
      <w:pPr>
        <w:spacing w:line="560" w:lineRule="exact"/>
        <w:ind w:firstLine="700" w:firstLineChars="250"/>
        <w:rPr>
          <w:rFonts w:hint="eastAsia"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②穿脱衣训练时，动作粗鲁，操作过程中被照护者跌倒，该操作项目得“0”分。</w:t>
      </w:r>
    </w:p>
    <w:p>
      <w:pPr>
        <w:spacing w:line="560" w:lineRule="exact"/>
        <w:ind w:firstLine="700" w:firstLineChars="250"/>
        <w:rPr>
          <w:rFonts w:hint="eastAsia" w:eastAsia="仿宋_GB2312"/>
          <w:lang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③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使用轮椅转运老年人时，没有保护好被照护者，致使被照护者未安全转移至轮椅就坐，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该操作项目得“0”分。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④测量体温时，体温表折断，被照护者受伤，该操作项目得“0”分。</w:t>
      </w:r>
    </w:p>
    <w:p>
      <w:pPr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做好操作前的准备工作；</w:t>
      </w:r>
    </w:p>
    <w:p>
      <w:pPr>
        <w:spacing w:line="560" w:lineRule="exact"/>
        <w:ind w:firstLine="700" w:firstLineChars="250"/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②做好沟通、关怀和情绪应对工作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，取得老年人的配合；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③按照操作流程，完成穿脱衣训练、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使用轮椅转运老年人、测量体温的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全过程；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④做好操作后的整理工作；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⑤掌握操作的注意事项；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（5）否定项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①操作过程中，泄漏考生信息（地区、学校、姓名等），</w:t>
      </w:r>
      <w:r>
        <w:rPr>
          <w:rFonts w:hint="eastAsia" w:ascii="仿宋_GB2312" w:hAnsi="华文中宋" w:eastAsia="仿宋_GB2312" w:cs="仿宋_GB2312"/>
          <w:sz w:val="28"/>
          <w:szCs w:val="28"/>
        </w:rPr>
        <w:t>该题得“0”分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。</w:t>
      </w:r>
    </w:p>
    <w:p>
      <w:pPr>
        <w:spacing w:line="560" w:lineRule="exact"/>
        <w:ind w:firstLine="700" w:firstLineChars="250"/>
        <w:rPr>
          <w:rFonts w:hint="eastAsia"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②穿脱衣训练时，动作粗鲁，操作过程中被照护者跌倒，该操作项目得“0”分。</w:t>
      </w:r>
    </w:p>
    <w:p>
      <w:pPr>
        <w:spacing w:line="560" w:lineRule="exact"/>
        <w:ind w:firstLine="700" w:firstLineChars="250"/>
        <w:rPr>
          <w:rFonts w:hint="eastAsia" w:eastAsia="仿宋_GB2312"/>
          <w:lang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③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使用轮椅转运老年人时，没有保护好被照护者，致使被照护者未安全转移至轮椅就坐，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该操作项目得“0”分。</w:t>
      </w:r>
    </w:p>
    <w:p>
      <w:pPr>
        <w:spacing w:line="560" w:lineRule="exact"/>
        <w:ind w:firstLine="700" w:firstLineChars="250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④测量体温时，体温表折断，被照护者受伤，该操作项目得“0”分。</w:t>
      </w: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rPr>
          <w:rFonts w:hint="eastAsia" w:ascii="方正公文小标宋" w:hAnsi="方正公文小标宋" w:eastAsia="方正公文小标宋" w:cs="方正公文小标宋"/>
          <w:sz w:val="28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36"/>
          <w:lang w:val="en-US" w:eastAsia="zh-CN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>2023年全省职业院校技能大赛家政服务赛项养老护理模块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>综合实操样题2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【情境描述】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李秀华，女，81岁，2年前因自感身体疼痛送医院就诊，被诊断为老年人骨质疏松症，多部位有骨裂现象，经过一段时间的治疗后有所好转，但右侧肢体活动不灵，自主穿衣、行走不便，李女士因此情绪低落，上午9:00喜欢独自坐在椅子上向窗外张望。请协助李女士进行穿脱前开襟衣服训练。近期又因病毒感冒导致肺部感染咳嗽、发烧，医院治疗后现身体状态平稳，由于年龄偏大，医生建议出院后在家进行一周的健康体温监测，请每天上午10:30分为其进行体温测量，了解体温情况。下午14:30分李女士习惯外出晒太阳，请协助李女士坐起，并转移至普通轮椅至户外行走。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（1）本题分值：</w:t>
      </w:r>
      <w:r>
        <w:rPr>
          <w:rFonts w:hint="eastAsia" w:ascii="仿宋_GB2312" w:hAnsi="华文中宋" w:eastAsia="仿宋_GB2312" w:cs="宋体"/>
          <w:sz w:val="28"/>
          <w:szCs w:val="28"/>
        </w:rPr>
        <w:t>（100+100+100）/3=100分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（2）考核时间：</w:t>
      </w:r>
      <w:r>
        <w:rPr>
          <w:rFonts w:hint="eastAsia" w:ascii="仿宋_GB2312" w:hAnsi="华文中宋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华文中宋" w:eastAsia="仿宋_GB2312" w:cs="仿宋_GB2312"/>
          <w:sz w:val="28"/>
          <w:szCs w:val="28"/>
        </w:rPr>
        <w:t>分钟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宋体"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（3）考核形式：</w:t>
      </w:r>
      <w:r>
        <w:rPr>
          <w:rFonts w:hint="eastAsia" w:ascii="仿宋_GB2312" w:hAnsi="华文中宋" w:eastAsia="仿宋_GB2312" w:cs="宋体"/>
          <w:sz w:val="28"/>
          <w:szCs w:val="28"/>
        </w:rPr>
        <w:t>实操+口述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（4）考核具体要求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①做好操作前的准备工作；</w:t>
      </w:r>
    </w:p>
    <w:p>
      <w:pPr>
        <w:spacing w:line="560" w:lineRule="exact"/>
        <w:ind w:firstLine="700" w:firstLineChars="250"/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②做好沟通、关怀和情绪应对工作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，取得老年人的配合；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③按照操作流程，完成穿脱衣训练、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测量体温、使用轮椅转运老年人的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全过程；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④做好操作后的整理工作；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⑤掌握操作的注意事项；</w:t>
      </w:r>
    </w:p>
    <w:p>
      <w:pPr>
        <w:spacing w:line="560" w:lineRule="exact"/>
        <w:ind w:firstLine="562" w:firstLineChars="200"/>
        <w:rPr>
          <w:rFonts w:ascii="仿宋_GB2312" w:hAnsi="华文中宋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/>
          <w:bCs/>
          <w:sz w:val="28"/>
          <w:szCs w:val="28"/>
        </w:rPr>
        <w:t>（5）否定项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①操作过程中，泄漏考生信息（地区、学校、姓名等），</w:t>
      </w:r>
      <w:r>
        <w:rPr>
          <w:rFonts w:hint="eastAsia" w:ascii="仿宋_GB2312" w:hAnsi="华文中宋" w:eastAsia="仿宋_GB2312" w:cs="仿宋_GB2312"/>
          <w:sz w:val="28"/>
          <w:szCs w:val="28"/>
        </w:rPr>
        <w:t>该题得“0”分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。</w:t>
      </w:r>
    </w:p>
    <w:p>
      <w:pPr>
        <w:spacing w:line="560" w:lineRule="exact"/>
        <w:ind w:firstLine="700" w:firstLineChars="250"/>
        <w:rPr>
          <w:rFonts w:hint="eastAsia"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②穿脱衣训练时，动作粗鲁，操作过程中被照护者跌倒，该操作项目得“0”分。</w:t>
      </w:r>
    </w:p>
    <w:p>
      <w:pPr>
        <w:spacing w:line="560" w:lineRule="exact"/>
        <w:ind w:firstLine="700" w:firstLineChars="250"/>
        <w:rPr>
          <w:rFonts w:hint="eastAsia" w:eastAsia="仿宋_GB2312"/>
          <w:lang w:eastAsia="zh-CN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③测量体温时，体温表折断，被照护者受伤，该操作项目得“0”分。</w:t>
      </w:r>
    </w:p>
    <w:p>
      <w:pPr>
        <w:spacing w:line="560" w:lineRule="exact"/>
        <w:ind w:firstLine="700" w:firstLineChars="250"/>
        <w:rPr>
          <w:rFonts w:ascii="仿宋_GB2312" w:hAnsi="华文中宋" w:eastAsia="仿宋_GB2312" w:cs="仿宋_GB2312"/>
          <w:bCs/>
          <w:sz w:val="28"/>
          <w:szCs w:val="28"/>
        </w:rPr>
      </w:pPr>
      <w:r>
        <w:rPr>
          <w:rFonts w:hint="eastAsia" w:ascii="仿宋_GB2312" w:hAnsi="华文中宋" w:eastAsia="仿宋_GB2312" w:cs="仿宋_GB2312"/>
          <w:bCs/>
          <w:sz w:val="28"/>
          <w:szCs w:val="28"/>
        </w:rPr>
        <w:t>④</w:t>
      </w:r>
      <w:r>
        <w:rPr>
          <w:rFonts w:hint="eastAsia" w:ascii="仿宋_GB2312" w:hAnsi="华文中宋" w:eastAsia="仿宋_GB2312" w:cs="仿宋_GB2312"/>
          <w:bCs/>
          <w:sz w:val="28"/>
          <w:szCs w:val="28"/>
          <w:lang w:eastAsia="zh-CN"/>
        </w:rPr>
        <w:t>使用轮椅转运老年人时，没有保护好被照护者，致使被照护者未安全转移至轮椅就坐，</w:t>
      </w:r>
      <w:r>
        <w:rPr>
          <w:rFonts w:hint="eastAsia" w:ascii="仿宋_GB2312" w:hAnsi="华文中宋" w:eastAsia="仿宋_GB2312" w:cs="仿宋_GB2312"/>
          <w:bCs/>
          <w:sz w:val="28"/>
          <w:szCs w:val="28"/>
        </w:rPr>
        <w:t>该操作项目得“0”分。</w:t>
      </w: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pStyle w:val="2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eastAsia="zh-CN" w:bidi="zh-CN"/>
        </w:rPr>
      </w:pPr>
    </w:p>
    <w:p>
      <w:pPr>
        <w:rPr>
          <w:rFonts w:hint="eastAsia" w:ascii="方正公文小标宋" w:hAnsi="方正公文小标宋" w:eastAsia="方正公文小标宋" w:cs="方正公文小标宋"/>
          <w:sz w:val="28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36"/>
          <w:lang w:val="en-US" w:eastAsia="zh-CN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>2023年全省职业院校技能大赛家政服务赛项养老护理模块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>综合实操样题3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【情境描述】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微软雅黑"/>
          <w:color w:val="FF0000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张菊芳，女，78岁，两年前突发“脑溢血”，治疗后能正常沟通，左侧偏瘫，右侧肢体能活动，不能自行穿脱衣服，可坐轮椅，因病情给张女士带来了诸多困扰，因此有自卑厌世的情绪，上午10：30分请协助张女士进行穿脱前开襟衣服训练，并协助张女士坐起转移至普通轮椅，到户外散心晒太阳。下午14：00午睡醒后，老人主诉“周身发冷，伴有低烧。”请为其进行体温测量，确认张女士身体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（1）本题分值：（100+100+100）/3=100分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（2）考核时间：20分钟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（3）考核形式：实操+口述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（4）考核具体要求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①做好操作前的准备工作；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②做好沟通、关怀和情绪应对工作，取得老年人的配合；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③按照操作流程，完成穿脱衣训练、使用轮椅转运老年人、测量体温的全过程；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④做好操作后的整理工作；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⑤掌握操作的注意事项；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（5）否定项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①操作过程中，泄漏考生信息（地区、学校、姓名等），该题得“0”分。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②穿脱衣训练时，动作粗鲁，操作过程中被照护者跌倒，该操作项目得“0”分。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③使用轮椅转运老年人时，没有保护好被照护者，致使被照护者未安全转移至轮椅就坐，该操作项目得“0”分。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④测量体温时，体温表折断，被照护者受伤，该操作项目得“0”分。</w:t>
      </w:r>
    </w:p>
    <w:p>
      <w:pPr>
        <w:pStyle w:val="2"/>
        <w:rPr>
          <w:rFonts w:hint="default" w:ascii="仿宋" w:hAnsi="仿宋" w:eastAsia="仿宋" w:cs="微软雅黑"/>
          <w:color w:val="FF0000"/>
          <w:kern w:val="0"/>
          <w:sz w:val="28"/>
          <w:szCs w:val="28"/>
          <w:lang w:val="en-US" w:eastAsia="zh-CN" w:bidi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2D557E4-587C-4F92-BF51-1395BB039D06}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F9776FC-B4F0-435E-912C-9022F8E9FD8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023AEC0-0F99-4C55-A176-D301CD491FD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6DE5DEDD-55AC-42CC-85C8-2B2F0A8C06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B71191E-05E8-4D01-BA6C-B630228BC04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9567B31C-E611-4B39-B499-55B3BB758607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DDBB0D55-16AD-4D93-8FBA-247C2F2F26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zNmU3Yjk5NjM3MTE4YWIxNDVlNTI5NjdlZjFhZTYifQ=="/>
  </w:docVars>
  <w:rsids>
    <w:rsidRoot w:val="3A360BCF"/>
    <w:rsid w:val="00046CA0"/>
    <w:rsid w:val="01170C55"/>
    <w:rsid w:val="04D64EBF"/>
    <w:rsid w:val="053973EC"/>
    <w:rsid w:val="07266C48"/>
    <w:rsid w:val="081B727D"/>
    <w:rsid w:val="08730E67"/>
    <w:rsid w:val="0874698D"/>
    <w:rsid w:val="0891753F"/>
    <w:rsid w:val="089F1C5C"/>
    <w:rsid w:val="09972933"/>
    <w:rsid w:val="0D5F19BA"/>
    <w:rsid w:val="10B65D95"/>
    <w:rsid w:val="12205734"/>
    <w:rsid w:val="128A572B"/>
    <w:rsid w:val="16BA2357"/>
    <w:rsid w:val="16CB1E6E"/>
    <w:rsid w:val="1B18764C"/>
    <w:rsid w:val="1BAD5FE6"/>
    <w:rsid w:val="1C163B8C"/>
    <w:rsid w:val="1E37603B"/>
    <w:rsid w:val="1EB06519"/>
    <w:rsid w:val="20CC5161"/>
    <w:rsid w:val="23F7298C"/>
    <w:rsid w:val="28F434A6"/>
    <w:rsid w:val="29656152"/>
    <w:rsid w:val="2A783C63"/>
    <w:rsid w:val="2B465B0F"/>
    <w:rsid w:val="2BA016C4"/>
    <w:rsid w:val="2DC773DC"/>
    <w:rsid w:val="2EC8437B"/>
    <w:rsid w:val="313C1E8F"/>
    <w:rsid w:val="321D7903"/>
    <w:rsid w:val="338F274A"/>
    <w:rsid w:val="35E328D9"/>
    <w:rsid w:val="389E6F8B"/>
    <w:rsid w:val="38D94467"/>
    <w:rsid w:val="391B05DB"/>
    <w:rsid w:val="3A360BCF"/>
    <w:rsid w:val="3C812E4B"/>
    <w:rsid w:val="3D8A5D30"/>
    <w:rsid w:val="3DBA4867"/>
    <w:rsid w:val="3E4D1237"/>
    <w:rsid w:val="3F397A0D"/>
    <w:rsid w:val="40330901"/>
    <w:rsid w:val="40B604E1"/>
    <w:rsid w:val="40F173AD"/>
    <w:rsid w:val="418C2076"/>
    <w:rsid w:val="41B11ADD"/>
    <w:rsid w:val="42EB101F"/>
    <w:rsid w:val="42F8373B"/>
    <w:rsid w:val="43A272FB"/>
    <w:rsid w:val="43BB77BF"/>
    <w:rsid w:val="444430DC"/>
    <w:rsid w:val="45260A34"/>
    <w:rsid w:val="462211FB"/>
    <w:rsid w:val="46476EB4"/>
    <w:rsid w:val="468C48C7"/>
    <w:rsid w:val="475A6773"/>
    <w:rsid w:val="489857A5"/>
    <w:rsid w:val="48E24C72"/>
    <w:rsid w:val="4921579A"/>
    <w:rsid w:val="49DF11B1"/>
    <w:rsid w:val="4DB43081"/>
    <w:rsid w:val="5006393C"/>
    <w:rsid w:val="52224331"/>
    <w:rsid w:val="5371731E"/>
    <w:rsid w:val="53AE40CE"/>
    <w:rsid w:val="53DF190C"/>
    <w:rsid w:val="561D2DCA"/>
    <w:rsid w:val="56530F5D"/>
    <w:rsid w:val="56723AD9"/>
    <w:rsid w:val="595C281E"/>
    <w:rsid w:val="5A6F20DD"/>
    <w:rsid w:val="5C313AEE"/>
    <w:rsid w:val="5CBD1826"/>
    <w:rsid w:val="5E0A0A9B"/>
    <w:rsid w:val="5E9A1E1F"/>
    <w:rsid w:val="5EFF1C82"/>
    <w:rsid w:val="5F0B4ACB"/>
    <w:rsid w:val="5F4955F3"/>
    <w:rsid w:val="64AD03D2"/>
    <w:rsid w:val="671169F6"/>
    <w:rsid w:val="69D34437"/>
    <w:rsid w:val="6A18009C"/>
    <w:rsid w:val="6D125276"/>
    <w:rsid w:val="6DB4632D"/>
    <w:rsid w:val="6E891568"/>
    <w:rsid w:val="702E23C7"/>
    <w:rsid w:val="71ED1E0E"/>
    <w:rsid w:val="725B7102"/>
    <w:rsid w:val="733A1083"/>
    <w:rsid w:val="734737A0"/>
    <w:rsid w:val="735A1725"/>
    <w:rsid w:val="748C590E"/>
    <w:rsid w:val="75842A89"/>
    <w:rsid w:val="7664431D"/>
    <w:rsid w:val="790463BB"/>
    <w:rsid w:val="7B203504"/>
    <w:rsid w:val="7C02295A"/>
    <w:rsid w:val="7CE87DA1"/>
    <w:rsid w:val="7D43322A"/>
    <w:rsid w:val="7E3D14A6"/>
    <w:rsid w:val="7EC9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after="0"/>
      <w:ind w:left="1960" w:firstLine="420" w:firstLineChars="100"/>
    </w:pPr>
    <w:rPr>
      <w:rFonts w:ascii="PMingLiU" w:hAnsi="PMingLiU" w:eastAsia="PMingLiU" w:cs="PMingLiU"/>
      <w:sz w:val="42"/>
      <w:szCs w:val="42"/>
      <w:lang w:val="zh-CN" w:bidi="zh-CN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1876</Words>
  <Characters>1959</Characters>
  <Lines>0</Lines>
  <Paragraphs>0</Paragraphs>
  <TotalTime>1</TotalTime>
  <ScaleCrop>false</ScaleCrop>
  <LinksUpToDate>false</LinksUpToDate>
  <CharactersWithSpaces>1959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2023-03-07T05:15:00Z</dcterms:created>
  <dc:creator>WPS_1466172560</dc:creator>
  <cp:lastModifiedBy>QQ</cp:lastModifiedBy>
  <dcterms:modified xsi:type="dcterms:W3CDTF">2023-03-14T14:13:43Z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A36D2474889E4F5C96DCCAB676921656</vt:lpwstr>
  </property>
</Properties>
</file>