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eastAsia" w:ascii="华文中宋" w:hAnsi="华文中宋" w:eastAsia="华文中宋"/>
          <w:b/>
          <w:sz w:val="44"/>
          <w:szCs w:val="44"/>
        </w:rPr>
      </w:pP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华文中宋" w:hAnsi="华文中宋" w:eastAsia="华文中宋"/>
          <w:b/>
          <w:sz w:val="44"/>
          <w:szCs w:val="44"/>
        </w:rPr>
      </w:pP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华文中宋" w:hAnsi="华文中宋" w:eastAsia="华文中宋"/>
          <w:b/>
          <w:sz w:val="44"/>
          <w:szCs w:val="44"/>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华文中宋" w:hAnsi="华文中宋" w:eastAsia="华文中宋"/>
          <w:b/>
          <w:sz w:val="44"/>
          <w:szCs w:val="44"/>
        </w:rPr>
      </w:pPr>
      <w:r>
        <w:rPr>
          <w:rFonts w:hint="eastAsia" w:ascii="华文中宋" w:hAnsi="华文中宋" w:eastAsia="华文中宋"/>
          <w:b/>
          <w:sz w:val="44"/>
          <w:szCs w:val="44"/>
        </w:rPr>
        <w:t>关于</w:t>
      </w:r>
      <w:r>
        <w:rPr>
          <w:rFonts w:hint="eastAsia" w:ascii="华文中宋" w:hAnsi="华文中宋" w:eastAsia="华文中宋"/>
          <w:b/>
          <w:sz w:val="44"/>
          <w:szCs w:val="44"/>
          <w:lang w:eastAsia="zh-CN"/>
        </w:rPr>
        <w:t>申报</w:t>
      </w:r>
      <w:r>
        <w:rPr>
          <w:rFonts w:hint="eastAsia" w:ascii="华文中宋" w:hAnsi="华文中宋" w:eastAsia="华文中宋"/>
          <w:b/>
          <w:sz w:val="44"/>
          <w:szCs w:val="44"/>
        </w:rPr>
        <w:t>第25届“甘肃青年五四奖章”</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华文中宋" w:hAnsi="华文中宋" w:eastAsia="华文中宋"/>
          <w:b/>
          <w:sz w:val="44"/>
          <w:szCs w:val="44"/>
        </w:rPr>
      </w:pPr>
      <w:r>
        <w:rPr>
          <w:rFonts w:hint="eastAsia" w:ascii="华文中宋" w:hAnsi="华文中宋" w:eastAsia="华文中宋"/>
          <w:b/>
          <w:sz w:val="44"/>
          <w:szCs w:val="44"/>
          <w:lang w:eastAsia="zh-CN"/>
        </w:rPr>
        <w:t>人</w:t>
      </w:r>
      <w:r>
        <w:rPr>
          <w:rFonts w:hint="eastAsia" w:ascii="华文中宋" w:hAnsi="华文中宋" w:eastAsia="华文中宋"/>
          <w:b/>
          <w:sz w:val="44"/>
          <w:szCs w:val="44"/>
          <w:lang w:val="en-US" w:eastAsia="zh-CN"/>
        </w:rPr>
        <w:t xml:space="preserve"> </w:t>
      </w:r>
      <w:r>
        <w:rPr>
          <w:rFonts w:hint="eastAsia" w:ascii="华文中宋" w:hAnsi="华文中宋" w:eastAsia="华文中宋"/>
          <w:b/>
          <w:sz w:val="44"/>
          <w:szCs w:val="44"/>
          <w:lang w:eastAsia="zh-CN"/>
        </w:rPr>
        <w:t>选</w:t>
      </w:r>
      <w:r>
        <w:rPr>
          <w:rFonts w:hint="eastAsia" w:ascii="华文中宋" w:hAnsi="华文中宋" w:eastAsia="华文中宋"/>
          <w:b/>
          <w:sz w:val="44"/>
          <w:szCs w:val="44"/>
          <w:lang w:val="en-US" w:eastAsia="zh-CN"/>
        </w:rPr>
        <w:t xml:space="preserve"> </w:t>
      </w:r>
      <w:r>
        <w:rPr>
          <w:rFonts w:hint="eastAsia" w:ascii="华文中宋" w:hAnsi="华文中宋" w:eastAsia="华文中宋"/>
          <w:b/>
          <w:sz w:val="44"/>
          <w:szCs w:val="44"/>
        </w:rPr>
        <w:t>的</w:t>
      </w:r>
      <w:r>
        <w:rPr>
          <w:rFonts w:hint="eastAsia" w:ascii="华文中宋" w:hAnsi="华文中宋" w:eastAsia="华文中宋"/>
          <w:b/>
          <w:sz w:val="44"/>
          <w:szCs w:val="44"/>
          <w:lang w:val="en-US" w:eastAsia="zh-CN"/>
        </w:rPr>
        <w:t xml:space="preserve"> </w:t>
      </w:r>
      <w:r>
        <w:rPr>
          <w:rFonts w:hint="eastAsia" w:ascii="华文中宋" w:hAnsi="华文中宋" w:eastAsia="华文中宋"/>
          <w:b/>
          <w:sz w:val="44"/>
          <w:szCs w:val="44"/>
          <w:lang w:eastAsia="zh-CN"/>
        </w:rPr>
        <w:t>预</w:t>
      </w:r>
      <w:r>
        <w:rPr>
          <w:rFonts w:hint="eastAsia" w:ascii="华文中宋" w:hAnsi="华文中宋" w:eastAsia="华文中宋"/>
          <w:b/>
          <w:sz w:val="44"/>
          <w:szCs w:val="44"/>
          <w:lang w:val="en-US" w:eastAsia="zh-CN"/>
        </w:rPr>
        <w:t xml:space="preserve"> </w:t>
      </w:r>
      <w:r>
        <w:rPr>
          <w:rFonts w:hint="eastAsia" w:ascii="华文中宋" w:hAnsi="华文中宋" w:eastAsia="华文中宋"/>
          <w:b/>
          <w:sz w:val="44"/>
          <w:szCs w:val="44"/>
        </w:rPr>
        <w:t>通</w:t>
      </w:r>
      <w:r>
        <w:rPr>
          <w:rFonts w:hint="eastAsia" w:ascii="华文中宋" w:hAnsi="华文中宋" w:eastAsia="华文中宋"/>
          <w:b/>
          <w:sz w:val="44"/>
          <w:szCs w:val="44"/>
          <w:lang w:val="en-US" w:eastAsia="zh-CN"/>
        </w:rPr>
        <w:t xml:space="preserve"> </w:t>
      </w:r>
      <w:r>
        <w:rPr>
          <w:rFonts w:hint="eastAsia" w:ascii="华文中宋" w:hAnsi="华文中宋" w:eastAsia="华文中宋"/>
          <w:b/>
          <w:sz w:val="44"/>
          <w:szCs w:val="44"/>
        </w:rPr>
        <w:t>知</w:t>
      </w:r>
    </w:p>
    <w:p>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ascii="仿宋_GB2312" w:hAnsi="华文中宋" w:eastAsia="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ascii="仿宋_GB2312" w:hAnsi="华文中宋" w:eastAsia="仿宋_GB2312"/>
          <w:spacing w:val="-20"/>
          <w:sz w:val="32"/>
          <w:szCs w:val="32"/>
        </w:rPr>
      </w:pPr>
      <w:r>
        <w:rPr>
          <w:rFonts w:hint="eastAsia" w:ascii="仿宋_GB2312" w:hAnsi="华文中宋" w:eastAsia="仿宋_GB2312"/>
          <w:spacing w:val="-20"/>
          <w:sz w:val="32"/>
          <w:szCs w:val="32"/>
        </w:rPr>
        <w:t>各市（州）团委、青联，各直属团委：</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ascii="仿宋_GB2312" w:hAnsi="华文中宋" w:eastAsia="仿宋_GB2312"/>
          <w:sz w:val="32"/>
          <w:szCs w:val="32"/>
        </w:rPr>
      </w:pPr>
      <w:r>
        <w:rPr>
          <w:rFonts w:hint="eastAsia" w:ascii="仿宋_GB2312" w:hAnsi="华文中宋" w:eastAsia="仿宋_GB2312"/>
          <w:sz w:val="32"/>
          <w:szCs w:val="32"/>
        </w:rPr>
        <w:t>2020年</w:t>
      </w:r>
      <w:r>
        <w:rPr>
          <w:rFonts w:hint="eastAsia" w:ascii="仿宋_GB2312" w:hAnsi="华文中宋" w:eastAsia="仿宋_GB2312"/>
          <w:sz w:val="32"/>
          <w:szCs w:val="32"/>
          <w:lang w:eastAsia="zh-CN"/>
        </w:rPr>
        <w:t>，在省委省政府的坚强</w:t>
      </w:r>
      <w:r>
        <w:rPr>
          <w:rFonts w:hint="eastAsia" w:ascii="仿宋_GB2312" w:hAnsi="华文中宋" w:eastAsia="仿宋_GB2312"/>
          <w:sz w:val="32"/>
          <w:szCs w:val="32"/>
        </w:rPr>
        <w:t>领导下，全省</w:t>
      </w:r>
      <w:r>
        <w:rPr>
          <w:rFonts w:hint="eastAsia" w:ascii="仿宋_GB2312" w:hAnsi="华文中宋" w:eastAsia="仿宋_GB2312"/>
          <w:sz w:val="32"/>
          <w:szCs w:val="32"/>
          <w:lang w:eastAsia="zh-CN"/>
        </w:rPr>
        <w:t>广大</w:t>
      </w:r>
      <w:r>
        <w:rPr>
          <w:rFonts w:hint="eastAsia" w:ascii="仿宋_GB2312" w:hAnsi="华文中宋" w:eastAsia="仿宋_GB2312"/>
          <w:sz w:val="32"/>
          <w:szCs w:val="32"/>
        </w:rPr>
        <w:t>青年</w:t>
      </w:r>
      <w:r>
        <w:rPr>
          <w:rFonts w:hint="eastAsia" w:ascii="仿宋_GB2312" w:hAnsi="仿宋_GB2312" w:eastAsia="仿宋_GB2312" w:cs="仿宋_GB2312"/>
          <w:sz w:val="32"/>
          <w:szCs w:val="32"/>
          <w:lang w:val="en-US" w:eastAsia="zh-CN"/>
        </w:rPr>
        <w:t>坚持以习近平新时代中国特色社会主义思想为指导，深入贯彻落实习近平总书记关于青年工作的重要思想以及习近平总书记对甘肃重要讲话和指示精神，</w:t>
      </w:r>
      <w:r>
        <w:rPr>
          <w:rFonts w:hint="eastAsia" w:ascii="仿宋_GB2312" w:hAnsi="华文中宋" w:eastAsia="仿宋_GB2312"/>
          <w:sz w:val="32"/>
          <w:szCs w:val="32"/>
          <w:lang w:eastAsia="zh-CN"/>
        </w:rPr>
        <w:t>积极踊跃投身</w:t>
      </w:r>
      <w:r>
        <w:rPr>
          <w:rFonts w:hint="eastAsia" w:ascii="仿宋_GB2312" w:hAnsi="华文中宋" w:eastAsia="仿宋_GB2312"/>
          <w:sz w:val="32"/>
          <w:szCs w:val="32"/>
        </w:rPr>
        <w:t>决战决胜脱贫攻坚主战场、疫情防控最前沿、复工复产第一线，</w:t>
      </w:r>
      <w:r>
        <w:rPr>
          <w:rFonts w:hint="eastAsia" w:ascii="仿宋_GB2312" w:hAnsi="华文中宋" w:eastAsia="仿宋_GB2312"/>
          <w:sz w:val="32"/>
          <w:szCs w:val="32"/>
          <w:lang w:eastAsia="zh-CN"/>
        </w:rPr>
        <w:t>听党指挥</w:t>
      </w:r>
      <w:r>
        <w:rPr>
          <w:rFonts w:hint="eastAsia" w:ascii="仿宋_GB2312" w:hAnsi="华文中宋" w:eastAsia="仿宋_GB2312"/>
          <w:sz w:val="32"/>
          <w:szCs w:val="32"/>
        </w:rPr>
        <w:t>、团结奋斗</w:t>
      </w:r>
      <w:r>
        <w:rPr>
          <w:rFonts w:hint="eastAsia" w:ascii="仿宋_GB2312" w:hAnsi="华文中宋" w:eastAsia="仿宋_GB2312"/>
          <w:sz w:val="32"/>
          <w:szCs w:val="32"/>
          <w:lang w:eastAsia="zh-CN"/>
        </w:rPr>
        <w:t>、</w:t>
      </w:r>
      <w:r>
        <w:rPr>
          <w:rFonts w:hint="eastAsia" w:ascii="仿宋_GB2312" w:hAnsi="华文中宋" w:eastAsia="仿宋_GB2312"/>
          <w:sz w:val="32"/>
          <w:szCs w:val="32"/>
        </w:rPr>
        <w:t>履职尽责</w:t>
      </w:r>
      <w:r>
        <w:rPr>
          <w:rFonts w:hint="eastAsia" w:ascii="仿宋_GB2312" w:hAnsi="华文中宋" w:eastAsia="仿宋_GB2312"/>
          <w:sz w:val="32"/>
          <w:szCs w:val="32"/>
          <w:lang w:eastAsia="zh-CN"/>
        </w:rPr>
        <w:t>、</w:t>
      </w:r>
      <w:r>
        <w:rPr>
          <w:rFonts w:hint="eastAsia" w:ascii="仿宋_GB2312" w:hAnsi="华文中宋" w:eastAsia="仿宋_GB2312"/>
          <w:sz w:val="32"/>
          <w:szCs w:val="32"/>
        </w:rPr>
        <w:t>冲锋在前，展示了新时代甘肃青年勇担使命、堪当大任的良好风貌。</w:t>
      </w:r>
      <w:r>
        <w:rPr>
          <w:rFonts w:hint="eastAsia" w:ascii="仿宋_GB2312" w:hAnsi="华文中宋" w:eastAsia="仿宋_GB2312"/>
          <w:sz w:val="32"/>
          <w:szCs w:val="32"/>
          <w:lang w:val="en-US" w:eastAsia="zh-CN"/>
        </w:rPr>
        <w:t>2021年</w:t>
      </w:r>
      <w:r>
        <w:rPr>
          <w:rFonts w:hint="eastAsia" w:ascii="仿宋_GB2312" w:hAnsi="华文中宋" w:eastAsia="仿宋_GB2312"/>
          <w:sz w:val="32"/>
          <w:szCs w:val="32"/>
        </w:rPr>
        <w:t>是中国共产党成立100周年，是我国开启全面建设社会主义现代化征程、向第二个百年目标进军的第一年，</w:t>
      </w:r>
      <w:r>
        <w:rPr>
          <w:rFonts w:hint="eastAsia" w:ascii="仿宋_GB2312" w:hAnsi="华文中宋" w:eastAsia="仿宋_GB2312"/>
          <w:sz w:val="32"/>
          <w:szCs w:val="32"/>
          <w:lang w:eastAsia="zh-CN"/>
        </w:rPr>
        <w:t>广大</w:t>
      </w:r>
      <w:r>
        <w:rPr>
          <w:rFonts w:hint="eastAsia" w:ascii="仿宋_GB2312" w:hAnsi="华文中宋" w:eastAsia="仿宋_GB2312"/>
          <w:sz w:val="32"/>
          <w:szCs w:val="32"/>
        </w:rPr>
        <w:t>青年生逢其时、重任在肩。为集中展示新时代</w:t>
      </w:r>
      <w:r>
        <w:rPr>
          <w:rFonts w:hint="eastAsia" w:ascii="仿宋_GB2312" w:hAnsi="华文中宋" w:eastAsia="仿宋_GB2312"/>
          <w:sz w:val="32"/>
          <w:szCs w:val="32"/>
          <w:lang w:eastAsia="zh-CN"/>
        </w:rPr>
        <w:t>甘肃</w:t>
      </w:r>
      <w:r>
        <w:rPr>
          <w:rFonts w:hint="eastAsia" w:ascii="仿宋_GB2312" w:hAnsi="华文中宋" w:eastAsia="仿宋_GB2312"/>
          <w:sz w:val="32"/>
          <w:szCs w:val="32"/>
        </w:rPr>
        <w:t>青年的精神品格和价值追求，激励全省广大青年担当作为，攻坚克难，为加快建设幸福美好新甘肃、不断开创富民兴陇新局面不懈奋斗</w:t>
      </w:r>
      <w:r>
        <w:rPr>
          <w:rFonts w:hint="eastAsia" w:ascii="仿宋_GB2312" w:hAnsi="华文中宋" w:eastAsia="仿宋_GB2312"/>
          <w:sz w:val="32"/>
          <w:szCs w:val="32"/>
          <w:lang w:eastAsia="zh-CN"/>
        </w:rPr>
        <w:t>，</w:t>
      </w:r>
      <w:r>
        <w:rPr>
          <w:rFonts w:hint="eastAsia" w:ascii="仿宋_GB2312" w:hAnsi="华文中宋" w:eastAsia="仿宋_GB2312"/>
          <w:sz w:val="32"/>
          <w:szCs w:val="32"/>
        </w:rPr>
        <w:t>根据《甘肃省评比达标表彰活动管理实施细则》有关规定，共青团甘肃省委、甘肃省青年联合会决定开展第25届“甘肃青年五四奖章”</w:t>
      </w:r>
      <w:r>
        <w:rPr>
          <w:rFonts w:hint="eastAsia" w:ascii="仿宋_GB2312" w:hAnsi="华文中宋" w:eastAsia="仿宋_GB2312"/>
          <w:sz w:val="32"/>
          <w:szCs w:val="32"/>
          <w:lang w:eastAsia="zh-CN"/>
        </w:rPr>
        <w:t>人选申报工作</w:t>
      </w:r>
      <w:r>
        <w:rPr>
          <w:rFonts w:hint="eastAsia" w:ascii="仿宋_GB2312" w:hAnsi="华文中宋" w:eastAsia="仿宋_GB2312"/>
          <w:sz w:val="32"/>
          <w:szCs w:val="32"/>
        </w:rPr>
        <w:t>，现将有关事宜通知如下。</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黑体" w:hAnsi="黑体" w:eastAsia="黑体"/>
          <w:sz w:val="32"/>
          <w:szCs w:val="32"/>
          <w:lang w:eastAsia="zh-CN"/>
        </w:rPr>
      </w:pPr>
      <w:r>
        <w:rPr>
          <w:rFonts w:hint="eastAsia" w:ascii="黑体" w:hAnsi="黑体" w:eastAsia="黑体"/>
          <w:sz w:val="32"/>
          <w:szCs w:val="32"/>
        </w:rPr>
        <w:t>一.评选表彰范围名额及</w:t>
      </w:r>
      <w:r>
        <w:rPr>
          <w:rFonts w:hint="eastAsia" w:ascii="黑体" w:hAnsi="黑体" w:eastAsia="黑体"/>
          <w:sz w:val="32"/>
          <w:szCs w:val="32"/>
          <w:lang w:eastAsia="zh-CN"/>
        </w:rPr>
        <w:t>奖励方式</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left"/>
        <w:textAlignment w:val="auto"/>
        <w:rPr>
          <w:rFonts w:hint="eastAsia" w:ascii="仿宋_GB2312" w:hAnsi="华文中宋" w:eastAsia="仿宋_GB2312"/>
          <w:sz w:val="32"/>
          <w:szCs w:val="32"/>
          <w:shd w:val="clear" w:color="auto" w:fill="auto"/>
          <w:lang w:eastAsia="zh-CN"/>
        </w:rPr>
      </w:pPr>
      <w:r>
        <w:rPr>
          <w:rFonts w:hint="eastAsia" w:ascii="楷体" w:hAnsi="楷体" w:eastAsia="楷体"/>
          <w:b/>
          <w:sz w:val="32"/>
          <w:szCs w:val="32"/>
        </w:rPr>
        <w:t>1</w:t>
      </w:r>
      <w:r>
        <w:rPr>
          <w:rFonts w:hint="eastAsia" w:ascii="楷体" w:hAnsi="楷体" w:eastAsia="楷体"/>
          <w:b/>
          <w:sz w:val="32"/>
          <w:szCs w:val="32"/>
          <w:lang w:eastAsia="zh-CN"/>
        </w:rPr>
        <w:t>、</w:t>
      </w:r>
      <w:r>
        <w:rPr>
          <w:rFonts w:hint="eastAsia" w:ascii="楷体" w:hAnsi="楷体" w:eastAsia="楷体"/>
          <w:b/>
          <w:sz w:val="32"/>
          <w:szCs w:val="32"/>
        </w:rPr>
        <w:t>评选范围。</w:t>
      </w:r>
      <w:r>
        <w:rPr>
          <w:rFonts w:hint="eastAsia" w:ascii="仿宋_GB2312" w:hAnsi="华文中宋" w:eastAsia="仿宋_GB2312"/>
          <w:sz w:val="32"/>
          <w:szCs w:val="32"/>
          <w:lang w:eastAsia="zh-CN"/>
        </w:rPr>
        <w:t>评选工作坚持面向基层，各</w:t>
      </w:r>
      <w:r>
        <w:rPr>
          <w:rFonts w:hint="eastAsia" w:ascii="仿宋_GB2312" w:hAnsi="华文中宋" w:eastAsia="仿宋_GB2312"/>
          <w:sz w:val="32"/>
          <w:szCs w:val="32"/>
        </w:rPr>
        <w:t>市（州）团委</w:t>
      </w:r>
      <w:r>
        <w:rPr>
          <w:rFonts w:hint="eastAsia" w:ascii="仿宋_GB2312" w:hAnsi="华文中宋" w:eastAsia="仿宋_GB2312"/>
          <w:sz w:val="32"/>
          <w:szCs w:val="32"/>
          <w:lang w:eastAsia="zh-CN"/>
        </w:rPr>
        <w:t>和部分</w:t>
      </w:r>
      <w:r>
        <w:rPr>
          <w:rFonts w:hint="eastAsia" w:ascii="仿宋_GB2312" w:hAnsi="华文中宋" w:eastAsia="仿宋_GB2312"/>
          <w:sz w:val="32"/>
          <w:szCs w:val="32"/>
        </w:rPr>
        <w:t>团省委直属团委联系且符合评选条件的青年均可纳入本次评选推荐范围</w:t>
      </w:r>
      <w:r>
        <w:rPr>
          <w:rFonts w:hint="eastAsia" w:ascii="仿宋_GB2312" w:hAnsi="华文中宋" w:eastAsia="仿宋_GB2312"/>
          <w:sz w:val="32"/>
          <w:szCs w:val="32"/>
          <w:lang w:eastAsia="zh-CN"/>
        </w:rPr>
        <w:t>。副厅局级和相当级别及以上干部不参加评选，县处级干部不超过评选总数的</w:t>
      </w:r>
      <w:r>
        <w:rPr>
          <w:rFonts w:hint="eastAsia" w:ascii="仿宋_GB2312" w:hAnsi="华文中宋" w:eastAsia="仿宋_GB2312"/>
          <w:sz w:val="32"/>
          <w:szCs w:val="32"/>
          <w:lang w:val="en-US" w:eastAsia="zh-CN"/>
        </w:rPr>
        <w:t>20%。</w:t>
      </w:r>
      <w:r>
        <w:rPr>
          <w:rFonts w:hint="eastAsia" w:ascii="仿宋_GB2312" w:hAnsi="华文中宋" w:eastAsia="仿宋_GB2312"/>
          <w:sz w:val="32"/>
          <w:szCs w:val="32"/>
          <w:lang w:eastAsia="zh-CN"/>
        </w:rPr>
        <w:t>重点向优秀普通青年倾斜。</w:t>
      </w:r>
      <w:r>
        <w:rPr>
          <w:rFonts w:hint="eastAsia" w:ascii="仿宋_GB2312" w:hAnsi="华文中宋" w:eastAsia="仿宋_GB2312"/>
          <w:sz w:val="32"/>
          <w:szCs w:val="32"/>
          <w:shd w:val="clear" w:color="auto" w:fill="auto"/>
          <w:lang w:eastAsia="zh-CN"/>
        </w:rPr>
        <w:t>省青联、省青年志愿者协会也可推荐。</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left"/>
        <w:textAlignment w:val="auto"/>
        <w:rPr>
          <w:rFonts w:hint="eastAsia" w:ascii="仿宋_GB2312" w:hAnsi="华文中宋" w:eastAsia="仿宋_GB2312"/>
          <w:sz w:val="32"/>
          <w:szCs w:val="32"/>
        </w:rPr>
      </w:pPr>
      <w:r>
        <w:rPr>
          <w:rFonts w:hint="eastAsia" w:ascii="楷体" w:hAnsi="楷体" w:eastAsia="楷体"/>
          <w:b/>
          <w:sz w:val="32"/>
          <w:szCs w:val="32"/>
        </w:rPr>
        <w:t>2</w:t>
      </w:r>
      <w:r>
        <w:rPr>
          <w:rFonts w:hint="eastAsia" w:ascii="楷体" w:hAnsi="楷体" w:eastAsia="楷体"/>
          <w:b/>
          <w:sz w:val="32"/>
          <w:szCs w:val="32"/>
          <w:lang w:eastAsia="zh-CN"/>
        </w:rPr>
        <w:t>、</w:t>
      </w:r>
      <w:r>
        <w:rPr>
          <w:rFonts w:hint="eastAsia" w:ascii="楷体" w:hAnsi="楷体" w:eastAsia="楷体"/>
          <w:b/>
          <w:sz w:val="32"/>
          <w:szCs w:val="32"/>
        </w:rPr>
        <w:t>评选名额。</w:t>
      </w:r>
      <w:r>
        <w:rPr>
          <w:rFonts w:hint="eastAsia" w:ascii="仿宋_GB2312" w:hAnsi="华文中宋" w:eastAsia="仿宋_GB2312"/>
          <w:sz w:val="32"/>
          <w:szCs w:val="32"/>
        </w:rPr>
        <w:t>本次拟评选表彰第25届“甘肃青年五四奖章”20名，第25届“甘肃青年五四奖章提名奖”10名。</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left"/>
        <w:textAlignment w:val="auto"/>
        <w:rPr>
          <w:rFonts w:hint="eastAsia" w:ascii="楷体" w:hAnsi="楷体" w:eastAsia="楷体"/>
          <w:b/>
          <w:sz w:val="32"/>
          <w:szCs w:val="32"/>
          <w:lang w:val="en-US" w:eastAsia="zh-CN"/>
        </w:rPr>
      </w:pPr>
      <w:r>
        <w:rPr>
          <w:rFonts w:hint="eastAsia" w:ascii="楷体" w:hAnsi="楷体" w:eastAsia="楷体"/>
          <w:b/>
          <w:sz w:val="32"/>
          <w:szCs w:val="32"/>
          <w:lang w:val="en-US" w:eastAsia="zh-CN"/>
        </w:rPr>
        <w:t>3、奖励方式。</w:t>
      </w:r>
      <w:r>
        <w:rPr>
          <w:rFonts w:hint="eastAsia" w:ascii="仿宋_GB2312" w:hAnsi="华文中宋" w:eastAsia="仿宋_GB2312"/>
          <w:sz w:val="32"/>
          <w:szCs w:val="32"/>
          <w:lang w:val="en-US" w:eastAsia="zh-CN"/>
        </w:rPr>
        <w:t>坚持精神激励为主原则，由省人力资源和社会保障厅、团省委、省青联进行联合表彰。对评选出的个人授予“甘肃青年五四奖章”称号，颁发奖牌和荣誉证书。</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黑体" w:hAnsi="黑体" w:eastAsia="黑体"/>
          <w:sz w:val="32"/>
          <w:szCs w:val="32"/>
        </w:rPr>
      </w:pPr>
      <w:r>
        <w:rPr>
          <w:rFonts w:hint="eastAsia" w:ascii="黑体" w:hAnsi="黑体" w:eastAsia="黑体"/>
          <w:sz w:val="32"/>
          <w:szCs w:val="32"/>
        </w:rPr>
        <w:t>二.评选条件</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华文中宋" w:eastAsia="仿宋_GB2312"/>
          <w:sz w:val="32"/>
          <w:szCs w:val="32"/>
          <w:lang w:val="en-US" w:eastAsia="zh-CN"/>
        </w:rPr>
      </w:pPr>
      <w:r>
        <w:rPr>
          <w:rFonts w:hint="eastAsia" w:ascii="仿宋_GB2312" w:hAnsi="华文中宋" w:eastAsia="仿宋_GB2312"/>
          <w:sz w:val="32"/>
          <w:szCs w:val="32"/>
          <w:lang w:val="en-US" w:eastAsia="zh-CN"/>
        </w:rPr>
        <w:t>1</w:t>
      </w:r>
      <w:r>
        <w:rPr>
          <w:rFonts w:hint="eastAsia" w:ascii="仿宋_GB2312" w:hAnsi="华文中宋" w:eastAsia="仿宋_GB2312"/>
          <w:sz w:val="32"/>
          <w:szCs w:val="32"/>
        </w:rPr>
        <w:t>、坚决拥护中国共产党的领导，理想信念坚定，道德品质高尚，在青年群体中享有较高声誉，遵纪守法，作风正派。</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华文中宋" w:eastAsia="仿宋_GB2312"/>
          <w:sz w:val="32"/>
          <w:szCs w:val="32"/>
          <w:lang w:val="en-US" w:eastAsia="zh-CN"/>
        </w:rPr>
      </w:pPr>
      <w:r>
        <w:rPr>
          <w:rFonts w:hint="eastAsia" w:ascii="仿宋_GB2312" w:hAnsi="华文中宋" w:eastAsia="仿宋_GB2312"/>
          <w:sz w:val="32"/>
          <w:szCs w:val="32"/>
          <w:lang w:val="en-US" w:eastAsia="zh-CN"/>
        </w:rPr>
        <w:t>2</w:t>
      </w:r>
      <w:r>
        <w:rPr>
          <w:rFonts w:hint="eastAsia" w:ascii="仿宋_GB2312" w:hAnsi="华文中宋" w:eastAsia="仿宋_GB2312"/>
          <w:sz w:val="32"/>
          <w:szCs w:val="32"/>
        </w:rPr>
        <w:t>、努力践行习近平总书记对青年提出的“树立远大理想、热爱伟大祖国、担当时代责任、勇于砥砺奋斗、练就过硬本领、锤炼品德修为”的重要要求，</w:t>
      </w:r>
      <w:r>
        <w:rPr>
          <w:rFonts w:hint="eastAsia" w:ascii="仿宋_GB2312" w:hAnsi="华文中宋" w:eastAsia="仿宋_GB2312"/>
          <w:sz w:val="32"/>
          <w:szCs w:val="32"/>
          <w:lang w:eastAsia="zh-CN"/>
        </w:rPr>
        <w:t>积极投身建设幸福美好新甘肃生动实践，</w:t>
      </w:r>
      <w:r>
        <w:rPr>
          <w:rFonts w:hint="eastAsia" w:ascii="仿宋_GB2312" w:hAnsi="华文中宋" w:eastAsia="仿宋_GB2312"/>
          <w:sz w:val="32"/>
          <w:szCs w:val="32"/>
        </w:rPr>
        <w:t>具有突出的工作实绩和良好的社会影响</w:t>
      </w:r>
      <w:r>
        <w:rPr>
          <w:rFonts w:hint="eastAsia" w:ascii="仿宋_GB2312" w:hAnsi="华文中宋" w:eastAsia="仿宋_GB2312"/>
          <w:sz w:val="32"/>
          <w:szCs w:val="32"/>
          <w:lang w:eastAsia="zh-CN"/>
        </w:rPr>
        <w:t>。</w:t>
      </w:r>
      <w:r>
        <w:rPr>
          <w:rFonts w:hint="eastAsia" w:ascii="仿宋_GB2312" w:hAnsi="华文中宋" w:eastAsia="仿宋_GB2312"/>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华文中宋" w:eastAsia="仿宋_GB2312"/>
          <w:sz w:val="32"/>
          <w:szCs w:val="32"/>
          <w:lang w:val="en-US" w:eastAsia="zh-CN"/>
        </w:rPr>
      </w:pPr>
      <w:r>
        <w:rPr>
          <w:rFonts w:hint="eastAsia" w:ascii="仿宋_GB2312" w:hAnsi="华文中宋" w:eastAsia="仿宋_GB2312"/>
          <w:sz w:val="32"/>
          <w:szCs w:val="32"/>
          <w:lang w:val="en-US" w:eastAsia="zh-CN"/>
        </w:rPr>
        <w:t>3、近5年内获得过市级及以上表彰。</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黑体" w:hAnsi="黑体" w:eastAsia="黑体" w:cs="黑体"/>
          <w:sz w:val="32"/>
          <w:szCs w:val="32"/>
          <w:lang w:eastAsia="zh-CN"/>
        </w:rPr>
      </w:pPr>
      <w:r>
        <w:rPr>
          <w:rFonts w:hint="eastAsia" w:ascii="仿宋_GB2312" w:hAnsi="华文中宋" w:eastAsia="仿宋_GB2312"/>
          <w:sz w:val="32"/>
          <w:szCs w:val="32"/>
          <w:lang w:val="en-US" w:eastAsia="zh-CN"/>
        </w:rPr>
        <w:t>4</w:t>
      </w:r>
      <w:r>
        <w:rPr>
          <w:rFonts w:hint="eastAsia" w:ascii="仿宋_GB2312" w:hAnsi="华文中宋" w:eastAsia="仿宋_GB2312"/>
          <w:sz w:val="32"/>
          <w:szCs w:val="32"/>
        </w:rPr>
        <w:t>、年满14周岁、不满40周岁（1981年5月1日-</w:t>
      </w:r>
      <w:r>
        <w:rPr>
          <w:rFonts w:ascii="仿宋_GB2312" w:hAnsi="华文中宋" w:eastAsia="仿宋_GB2312"/>
          <w:sz w:val="32"/>
          <w:szCs w:val="32"/>
        </w:rPr>
        <w:t>2007</w:t>
      </w:r>
      <w:r>
        <w:rPr>
          <w:rFonts w:hint="eastAsia" w:ascii="仿宋_GB2312" w:hAnsi="华文中宋" w:eastAsia="仿宋_GB2312"/>
          <w:sz w:val="32"/>
          <w:szCs w:val="32"/>
        </w:rPr>
        <w:t>年4月30日出生）的中国公民，重点推荐35周岁以下（1986年5月1日后出生）青年。</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eastAsia="zh-CN"/>
        </w:rPr>
        <w:t>三</w:t>
      </w:r>
      <w:r>
        <w:rPr>
          <w:rFonts w:hint="eastAsia" w:ascii="黑体" w:hAnsi="黑体" w:eastAsia="黑体" w:cs="黑体"/>
          <w:sz w:val="32"/>
          <w:szCs w:val="32"/>
          <w:lang w:val="en-US" w:eastAsia="zh-CN"/>
        </w:rPr>
        <w:t>.评选程序</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华文中宋" w:eastAsia="仿宋_GB2312"/>
          <w:sz w:val="32"/>
          <w:szCs w:val="32"/>
          <w:lang w:val="en-US" w:eastAsia="zh-CN"/>
        </w:rPr>
      </w:pPr>
      <w:r>
        <w:rPr>
          <w:rFonts w:hint="eastAsia" w:ascii="仿宋_GB2312" w:hAnsi="华文中宋" w:eastAsia="仿宋_GB2312"/>
          <w:sz w:val="32"/>
          <w:szCs w:val="32"/>
          <w:lang w:val="en-US" w:eastAsia="zh-CN"/>
        </w:rPr>
        <w:t>评选工作要充分发扬民主，坚持“公开、公平、公正”的原则，采取自下而上、逐级上报、差额评选等方式进行，严格执行“两审三公示”制度，即实行初审、复审两次审核，分别在本单位公示、市（州）级范围公示和省级范围公示。</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华文中宋" w:eastAsia="仿宋_GB2312"/>
          <w:sz w:val="32"/>
          <w:szCs w:val="32"/>
          <w:lang w:val="en-US" w:eastAsia="zh-CN"/>
        </w:rPr>
      </w:pPr>
      <w:r>
        <w:rPr>
          <w:rFonts w:hint="eastAsia" w:ascii="仿宋_GB2312" w:hAnsi="华文中宋" w:eastAsia="仿宋_GB2312"/>
          <w:sz w:val="32"/>
          <w:szCs w:val="32"/>
          <w:lang w:val="en-US" w:eastAsia="zh-CN"/>
        </w:rPr>
        <w:t>1、拟推荐对象由所在单位团组织推荐，单位职工（代表）会议民主测评，单位领导班子研究决定，并在本单位进行5个工作日的公示。公示无异议后由市级团委区分拟推荐对象机关事业单位工作人员或企业负责人，以便函形式分别征求相关部门意见。</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拟推荐对象是机关事业单位工作人员的，须征求组织人事部门，纪检监察和公安等部门意见；</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拟推荐对象是企业负责人的，须向所在地纪检监察、审计、税务、市场监管、生态环保、人力资源和社会保障、应急管理、公安等部门征求意见。</w:t>
      </w:r>
      <w:bookmarkStart w:id="0" w:name="_GoBack"/>
      <w:bookmarkEnd w:id="0"/>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default"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拟推荐对象是私营企业负责人的，还须征求统战、工商联部门意见。</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华文中宋" w:eastAsia="仿宋_GB2312"/>
          <w:sz w:val="32"/>
          <w:szCs w:val="32"/>
          <w:lang w:val="en-US" w:eastAsia="zh-CN"/>
        </w:rPr>
      </w:pPr>
      <w:r>
        <w:rPr>
          <w:rFonts w:hint="eastAsia" w:ascii="仿宋_GB2312" w:hAnsi="华文中宋" w:eastAsia="仿宋_GB2312"/>
          <w:sz w:val="32"/>
          <w:szCs w:val="32"/>
          <w:lang w:val="en-US" w:eastAsia="zh-CN"/>
        </w:rPr>
        <w:t>2、拟推荐对象须经单位所在地市、县两级团委逐级审核，团省委直属团委负责本单位（系统）拟推荐人选审核。重点审核推荐程序是否规范，拟推荐对象身份、简历、事迹等是否真实，并在市级范围内进行5个工作日的公示。公示无异议后将推荐材料（清单见附件5）报至团省委组织部。</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华文中宋" w:eastAsia="仿宋_GB2312"/>
          <w:sz w:val="32"/>
          <w:szCs w:val="32"/>
          <w:lang w:val="en-US" w:eastAsia="zh-CN"/>
        </w:rPr>
      </w:pPr>
      <w:r>
        <w:rPr>
          <w:rFonts w:hint="eastAsia" w:ascii="仿宋_GB2312" w:hAnsi="华文中宋" w:eastAsia="仿宋_GB2312"/>
          <w:sz w:val="32"/>
          <w:szCs w:val="32"/>
          <w:lang w:val="en-US" w:eastAsia="zh-CN"/>
        </w:rPr>
        <w:t>3、省青联、省青年志愿者协会推报的拟推荐人选，由本人所在市级团委负责指导完成相关审批及公示程序，并由市级团委进行汇总上报（推报人选不占用市级团委名额）。</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四.工作要求</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left"/>
        <w:textAlignment w:val="auto"/>
        <w:rPr>
          <w:rFonts w:hint="eastAsia" w:ascii="仿宋_GB2312" w:hAnsi="华文中宋" w:eastAsia="仿宋_GB2312"/>
          <w:sz w:val="32"/>
          <w:szCs w:val="32"/>
          <w:lang w:val="en-US" w:eastAsia="zh-CN"/>
        </w:rPr>
      </w:pPr>
      <w:r>
        <w:rPr>
          <w:rFonts w:hint="eastAsia" w:ascii="楷体" w:hAnsi="楷体" w:eastAsia="楷体"/>
          <w:b/>
          <w:sz w:val="32"/>
          <w:szCs w:val="32"/>
          <w:lang w:val="en-US" w:eastAsia="zh-CN"/>
        </w:rPr>
        <w:t>1、加强组织领导。</w:t>
      </w:r>
      <w:r>
        <w:rPr>
          <w:rFonts w:hint="eastAsia" w:ascii="仿宋_GB2312" w:hAnsi="华文中宋" w:eastAsia="仿宋_GB2312"/>
          <w:sz w:val="32"/>
          <w:szCs w:val="32"/>
          <w:lang w:val="en-US" w:eastAsia="zh-CN"/>
        </w:rPr>
        <w:t>第25届“甘肃青年五四奖章”人选申报工作由团省委组织部负责。评选推荐工作涉及面广，时间节点紧，团员青年关注度高，各市（州）团委、青联、各直属团委要根据需要成立相应的评选机构，确保按时保质完成推荐工作。</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left"/>
        <w:textAlignment w:val="auto"/>
        <w:rPr>
          <w:rFonts w:hint="eastAsia" w:ascii="仿宋_GB2312" w:hAnsi="华文中宋" w:eastAsia="仿宋_GB2312"/>
          <w:sz w:val="32"/>
          <w:szCs w:val="32"/>
          <w:lang w:val="en-US" w:eastAsia="zh-CN"/>
        </w:rPr>
      </w:pPr>
      <w:r>
        <w:rPr>
          <w:rFonts w:hint="eastAsia" w:ascii="楷体" w:hAnsi="楷体" w:eastAsia="楷体"/>
          <w:b/>
          <w:sz w:val="32"/>
          <w:szCs w:val="32"/>
          <w:lang w:val="en-US" w:eastAsia="zh-CN"/>
        </w:rPr>
        <w:t>2、加强工作规范。</w:t>
      </w:r>
      <w:r>
        <w:rPr>
          <w:rFonts w:hint="eastAsia" w:ascii="仿宋_GB2312" w:hAnsi="华文中宋" w:eastAsia="仿宋_GB2312"/>
          <w:sz w:val="32"/>
          <w:szCs w:val="32"/>
          <w:lang w:val="en-US" w:eastAsia="zh-CN"/>
        </w:rPr>
        <w:t>各市（州）团委、青联、团省委直属团委，要切实履行审核推荐工作“第一责任人”职责，严把考察关。拟推荐人选须先后在所在单位（地区），市（州）或直属团委本级分别进行不少于5个工作日的公示。</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left"/>
        <w:textAlignment w:val="auto"/>
        <w:rPr>
          <w:rFonts w:hint="eastAsia" w:ascii="仿宋_GB2312" w:hAnsi="华文中宋" w:eastAsia="仿宋_GB2312"/>
          <w:sz w:val="32"/>
          <w:szCs w:val="32"/>
          <w:lang w:val="en-US" w:eastAsia="zh-CN"/>
        </w:rPr>
      </w:pPr>
      <w:r>
        <w:rPr>
          <w:rFonts w:hint="eastAsia" w:ascii="楷体" w:hAnsi="楷体" w:eastAsia="楷体"/>
          <w:b/>
          <w:sz w:val="32"/>
          <w:szCs w:val="32"/>
          <w:lang w:val="en-US" w:eastAsia="zh-CN"/>
        </w:rPr>
        <w:t>3、突出推荐重点。</w:t>
      </w:r>
      <w:r>
        <w:rPr>
          <w:rFonts w:hint="eastAsia" w:ascii="仿宋_GB2312" w:hAnsi="华文中宋" w:eastAsia="仿宋_GB2312"/>
          <w:sz w:val="32"/>
          <w:szCs w:val="32"/>
          <w:lang w:val="en-US" w:eastAsia="zh-CN"/>
        </w:rPr>
        <w:t>要注重探索拓展社会化、多样化的推荐渠道，积极扩大各领域团员青年的参与范围，突出在决战决胜脱贫攻坚主战场、疫情防控最前沿、复工复产第一线涌现出的青年典型，以及在创新创业创优、生态环保实践等工作中有突出贡献和具有广泛影响力的优秀青年。</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华文中宋" w:eastAsia="仿宋_GB2312"/>
          <w:sz w:val="32"/>
          <w:szCs w:val="32"/>
          <w:lang w:val="en-US" w:eastAsia="zh-CN"/>
        </w:rPr>
      </w:pPr>
      <w:r>
        <w:rPr>
          <w:rFonts w:hint="eastAsia" w:ascii="仿宋_GB2312" w:hAnsi="华文中宋" w:eastAsia="仿宋_GB2312"/>
          <w:sz w:val="32"/>
          <w:szCs w:val="32"/>
          <w:lang w:val="en-US" w:eastAsia="zh-CN"/>
        </w:rPr>
        <w:t>请各市（州）团委、青联以及直属团委于2021年3月</w:t>
      </w:r>
      <w:r>
        <w:rPr>
          <w:rFonts w:hint="eastAsia" w:ascii="仿宋_GB2312" w:hAnsi="华文中宋" w:eastAsia="仿宋_GB2312"/>
          <w:sz w:val="32"/>
          <w:szCs w:val="32"/>
          <w:highlight w:val="none"/>
          <w:shd w:val="clear" w:color="auto" w:fill="auto"/>
          <w:lang w:val="en-US" w:eastAsia="zh-CN"/>
        </w:rPr>
        <w:t>31</w:t>
      </w:r>
      <w:r>
        <w:rPr>
          <w:rFonts w:hint="eastAsia" w:ascii="仿宋_GB2312" w:hAnsi="华文中宋" w:eastAsia="仿宋_GB2312"/>
          <w:sz w:val="32"/>
          <w:szCs w:val="32"/>
          <w:lang w:val="en-US" w:eastAsia="zh-CN"/>
        </w:rPr>
        <w:t>日前，将拟推荐人选申报表和相关推荐材料（清单见附件5）一式2份报团省委组织部。逾期不报、材料不全不规范的，视为自动放弃，不予补报。</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华文中宋" w:eastAsia="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华文中宋" w:eastAsia="仿宋_GB2312"/>
          <w:sz w:val="32"/>
          <w:szCs w:val="32"/>
          <w:lang w:val="en-US" w:eastAsia="zh-CN"/>
        </w:rPr>
      </w:pPr>
      <w:r>
        <w:rPr>
          <w:rFonts w:hint="eastAsia" w:ascii="仿宋_GB2312" w:hAnsi="华文中宋" w:eastAsia="仿宋_GB2312"/>
          <w:sz w:val="32"/>
          <w:szCs w:val="32"/>
          <w:lang w:val="en-US" w:eastAsia="zh-CN"/>
        </w:rPr>
        <w:t>联 系 人：韩文  武春宇</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华文中宋" w:eastAsia="仿宋_GB2312"/>
          <w:sz w:val="32"/>
          <w:szCs w:val="32"/>
          <w:lang w:val="en-US" w:eastAsia="zh-CN"/>
        </w:rPr>
      </w:pPr>
      <w:r>
        <w:rPr>
          <w:rFonts w:hint="eastAsia" w:ascii="仿宋_GB2312" w:hAnsi="华文中宋" w:eastAsia="仿宋_GB2312"/>
          <w:sz w:val="32"/>
          <w:szCs w:val="32"/>
          <w:lang w:val="en-US" w:eastAsia="zh-CN"/>
        </w:rPr>
        <w:t>联系电话：0931-8122166  8122161</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华文中宋" w:eastAsia="仿宋_GB2312"/>
          <w:sz w:val="32"/>
          <w:szCs w:val="32"/>
          <w:lang w:val="en-US" w:eastAsia="zh-CN"/>
        </w:rPr>
      </w:pPr>
      <w:r>
        <w:rPr>
          <w:rFonts w:hint="eastAsia" w:ascii="仿宋_GB2312" w:hAnsi="华文中宋" w:eastAsia="仿宋_GB2312"/>
          <w:sz w:val="32"/>
          <w:szCs w:val="32"/>
          <w:lang w:val="en-US" w:eastAsia="zh-CN"/>
        </w:rPr>
        <w:t>传    真：0931-8122002</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华文中宋" w:eastAsia="仿宋_GB2312"/>
          <w:sz w:val="32"/>
          <w:szCs w:val="32"/>
          <w:lang w:val="en-US" w:eastAsia="zh-CN"/>
        </w:rPr>
        <w:t>电子信箱：</w:t>
      </w:r>
      <w:r>
        <w:rPr>
          <w:rFonts w:hint="eastAsia" w:ascii="仿宋_GB2312" w:hAnsi="仿宋_GB2312" w:eastAsia="仿宋_GB2312" w:cs="仿宋_GB2312"/>
          <w:color w:val="auto"/>
          <w:sz w:val="32"/>
          <w:szCs w:val="32"/>
          <w:u w:val="none"/>
          <w:lang w:val="en-US" w:eastAsia="zh-CN"/>
        </w:rPr>
        <w:t>gqtgsswzzb8122166@yeah.net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通讯地址：兰州市民主西路400号团省委组织部</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邮    编：730030</w:t>
      </w:r>
    </w:p>
    <w:p>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2880" w:firstLineChars="9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600" w:lineRule="exact"/>
        <w:ind w:firstLine="2560" w:firstLineChars="80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共青团甘肃省委  甘肃省青年联合会</w:t>
      </w:r>
    </w:p>
    <w:p>
      <w:pPr>
        <w:keepNext w:val="0"/>
        <w:keepLines w:val="0"/>
        <w:pageBreakBefore w:val="0"/>
        <w:widowControl w:val="0"/>
        <w:kinsoku/>
        <w:wordWrap/>
        <w:overflowPunct/>
        <w:topLinePunct w:val="0"/>
        <w:autoSpaceDE/>
        <w:autoSpaceDN/>
        <w:bidi w:val="0"/>
        <w:adjustRightInd/>
        <w:snapToGrid/>
        <w:spacing w:line="600" w:lineRule="exact"/>
        <w:ind w:firstLine="3840" w:firstLineChars="1200"/>
        <w:jc w:val="lef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3840" w:firstLineChars="1200"/>
        <w:jc w:val="left"/>
        <w:textAlignment w:val="auto"/>
        <w:rPr>
          <w:rFonts w:hint="eastAsia" w:ascii="仿宋_GB2312" w:hAnsi="华文中宋" w:eastAsia="仿宋_GB2312"/>
          <w:sz w:val="32"/>
          <w:szCs w:val="32"/>
          <w:lang w:val="en-US" w:eastAsia="zh-CN"/>
        </w:rPr>
      </w:pPr>
      <w:r>
        <w:rPr>
          <w:rFonts w:hint="eastAsia" w:ascii="仿宋_GB2312" w:hAnsi="仿宋_GB2312" w:eastAsia="仿宋_GB2312" w:cs="仿宋_GB2312"/>
          <w:sz w:val="32"/>
          <w:szCs w:val="32"/>
          <w:lang w:val="en-US" w:eastAsia="zh-CN"/>
        </w:rPr>
        <w:t>2021年3月 日</w:t>
      </w:r>
    </w:p>
    <w:p>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ascii="仿宋_GB2312" w:hAnsi="华文中宋" w:eastAsia="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ascii="仿宋_GB2312" w:hAnsi="仿宋_GB2312" w:eastAsia="仿宋_GB2312" w:cs="仿宋_GB2312"/>
          <w:sz w:val="32"/>
          <w:szCs w:val="32"/>
          <w:lang w:val="en-US" w:eastAsia="zh-CN"/>
        </w:rPr>
      </w:pPr>
      <w:r>
        <w:rPr>
          <w:rFonts w:hint="eastAsia" w:ascii="仿宋_GB2312" w:hAnsi="华文中宋" w:eastAsia="仿宋_GB2312"/>
          <w:sz w:val="32"/>
          <w:szCs w:val="32"/>
          <w:lang w:val="en-US" w:eastAsia="zh-CN"/>
        </w:rPr>
        <w:t>附件：</w:t>
      </w:r>
      <w:r>
        <w:rPr>
          <w:rFonts w:hint="eastAsia" w:ascii="仿宋_GB2312" w:hAnsi="仿宋_GB2312" w:eastAsia="仿宋_GB2312" w:cs="仿宋_GB2312"/>
          <w:sz w:val="32"/>
          <w:szCs w:val="32"/>
          <w:lang w:val="en-US" w:eastAsia="zh-CN"/>
        </w:rPr>
        <w:t>1.第25届“甘肃青年五四奖章”推荐名额分配表</w:t>
      </w:r>
    </w:p>
    <w:p>
      <w:pPr>
        <w:keepNext w:val="0"/>
        <w:keepLines w:val="0"/>
        <w:pageBreakBefore w:val="0"/>
        <w:widowControl w:val="0"/>
        <w:kinsoku/>
        <w:wordWrap/>
        <w:overflowPunct/>
        <w:topLinePunct w:val="0"/>
        <w:autoSpaceDE/>
        <w:autoSpaceDN/>
        <w:bidi w:val="0"/>
        <w:adjustRightInd/>
        <w:snapToGrid/>
        <w:spacing w:line="600" w:lineRule="exact"/>
        <w:ind w:firstLine="960" w:firstLineChars="3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2.第25届“甘肃青年五四奖章”人选信息表</w:t>
      </w:r>
    </w:p>
    <w:p>
      <w:pPr>
        <w:keepNext w:val="0"/>
        <w:keepLines w:val="0"/>
        <w:pageBreakBefore w:val="0"/>
        <w:widowControl w:val="0"/>
        <w:kinsoku/>
        <w:wordWrap/>
        <w:overflowPunct/>
        <w:topLinePunct w:val="0"/>
        <w:autoSpaceDE/>
        <w:autoSpaceDN/>
        <w:bidi w:val="0"/>
        <w:adjustRightInd/>
        <w:snapToGrid/>
        <w:spacing w:line="600" w:lineRule="exact"/>
        <w:ind w:firstLine="960" w:firstLineChars="3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3.第25届“甘肃青年五四奖章”推荐审批表</w:t>
      </w:r>
    </w:p>
    <w:p>
      <w:pPr>
        <w:keepNext w:val="0"/>
        <w:keepLines w:val="0"/>
        <w:pageBreakBefore w:val="0"/>
        <w:widowControl w:val="0"/>
        <w:kinsoku/>
        <w:wordWrap/>
        <w:overflowPunct/>
        <w:topLinePunct w:val="0"/>
        <w:autoSpaceDE/>
        <w:autoSpaceDN/>
        <w:bidi w:val="0"/>
        <w:adjustRightInd/>
        <w:snapToGrid/>
        <w:spacing w:line="600" w:lineRule="exact"/>
        <w:ind w:firstLine="960" w:firstLineChars="3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4.第25届“甘肃青年五四奖章”申报材料清单</w:t>
      </w:r>
    </w:p>
    <w:p>
      <w:pPr>
        <w:keepNext w:val="0"/>
        <w:keepLines w:val="0"/>
        <w:pageBreakBefore w:val="0"/>
        <w:widowControl w:val="0"/>
        <w:kinsoku/>
        <w:wordWrap/>
        <w:overflowPunct/>
        <w:topLinePunct w:val="0"/>
        <w:autoSpaceDE/>
        <w:autoSpaceDN/>
        <w:bidi w:val="0"/>
        <w:adjustRightInd/>
        <w:snapToGrid/>
        <w:spacing w:line="600" w:lineRule="exact"/>
        <w:ind w:firstLine="960" w:firstLineChars="30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5.事迹材料样式</w:t>
      </w:r>
    </w:p>
    <w:p>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default" w:ascii="仿宋_GB2312" w:hAnsi="仿宋_GB2312" w:eastAsia="仿宋_GB2312" w:cs="仿宋_GB2312"/>
          <w:sz w:val="32"/>
          <w:szCs w:val="32"/>
          <w:lang w:val="en-US" w:eastAsia="zh-CN"/>
        </w:rPr>
        <w:sectPr>
          <w:pgSz w:w="11906" w:h="16838"/>
          <w:pgMar w:top="1440" w:right="1800" w:bottom="1440" w:left="1800" w:header="851" w:footer="992" w:gutter="0"/>
          <w:cols w:space="425"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华文中宋" w:eastAsia="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华文中宋" w:eastAsia="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华文中宋" w:eastAsia="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华文中宋" w:eastAsia="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华文中宋" w:eastAsia="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华文中宋" w:eastAsia="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华文中宋" w:eastAsia="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华文中宋" w:eastAsia="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华文中宋" w:eastAsia="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华文中宋" w:eastAsia="仿宋_GB2312"/>
          <w:sz w:val="32"/>
          <w:szCs w:val="32"/>
          <w:lang w:val="en-US" w:eastAsia="zh-CN"/>
        </w:rPr>
        <w:sectPr>
          <w:pgSz w:w="11906" w:h="16838"/>
          <w:pgMar w:top="1440" w:right="1800" w:bottom="1440" w:left="1800" w:header="851" w:footer="992" w:gutter="0"/>
          <w:cols w:space="425"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default" w:ascii="仿宋_GB2312" w:hAnsi="华文中宋" w:eastAsia="仿宋_GB2312"/>
          <w:sz w:val="32"/>
          <w:szCs w:val="32"/>
          <w:lang w:val="en-US" w:eastAsia="zh-CN"/>
        </w:rPr>
      </w:pPr>
      <w:r>
        <w:rPr>
          <w:rFonts w:hint="eastAsia" w:ascii="仿宋_GB2312" w:hAnsi="华文中宋" w:eastAsia="仿宋_GB2312"/>
          <w:sz w:val="32"/>
          <w:szCs w:val="32"/>
          <w:lang w:val="en-US" w:eastAsia="zh-CN"/>
        </w:rPr>
        <w:t>附件1</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华文中宋" w:hAnsi="华文中宋" w:eastAsia="华文中宋" w:cs="华文中宋"/>
          <w:b/>
          <w:bCs/>
          <w:sz w:val="36"/>
          <w:szCs w:val="36"/>
          <w:lang w:val="en-US" w:eastAsia="zh-CN"/>
        </w:rPr>
      </w:pPr>
      <w:r>
        <w:rPr>
          <w:rFonts w:hint="eastAsia" w:ascii="华文中宋" w:hAnsi="华文中宋" w:eastAsia="华文中宋" w:cs="华文中宋"/>
          <w:b/>
          <w:bCs/>
          <w:sz w:val="36"/>
          <w:szCs w:val="36"/>
          <w:lang w:val="en-US" w:eastAsia="zh-CN"/>
        </w:rPr>
        <w:t>第25届“甘肃青年五四奖章”推荐名额分配表</w:t>
      </w:r>
    </w:p>
    <w:tbl>
      <w:tblPr>
        <w:tblStyle w:val="5"/>
        <w:tblpPr w:leftFromText="180" w:rightFromText="180" w:vertAnchor="text" w:horzAnchor="page" w:tblpX="1341" w:tblpY="586"/>
        <w:tblOverlap w:val="never"/>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01"/>
        <w:gridCol w:w="831"/>
        <w:gridCol w:w="1938"/>
        <w:gridCol w:w="715"/>
        <w:gridCol w:w="1932"/>
        <w:gridCol w:w="934"/>
        <w:gridCol w:w="2001"/>
        <w:gridCol w:w="797"/>
        <w:gridCol w:w="2069"/>
        <w:gridCol w:w="9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5" w:type="pct"/>
            <w:vAlign w:val="center"/>
          </w:tcPr>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黑体" w:hAnsi="黑体" w:eastAsia="黑体" w:cs="黑体"/>
                <w:b w:val="0"/>
                <w:bCs w:val="0"/>
                <w:sz w:val="21"/>
                <w:szCs w:val="21"/>
                <w:vertAlign w:val="baseline"/>
                <w:lang w:val="en-US" w:eastAsia="zh-CN"/>
              </w:rPr>
            </w:pPr>
            <w:r>
              <w:rPr>
                <w:rFonts w:hint="eastAsia" w:ascii="黑体" w:hAnsi="黑体" w:eastAsia="黑体" w:cs="黑体"/>
                <w:b w:val="0"/>
                <w:bCs w:val="0"/>
                <w:sz w:val="21"/>
                <w:szCs w:val="21"/>
                <w:vertAlign w:val="baseline"/>
                <w:lang w:val="en-US" w:eastAsia="zh-CN"/>
              </w:rPr>
              <w:t>市州（单位）</w:t>
            </w:r>
          </w:p>
        </w:tc>
        <w:tc>
          <w:tcPr>
            <w:tcW w:w="293" w:type="pct"/>
            <w:vAlign w:val="center"/>
          </w:tcPr>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黑体" w:hAnsi="黑体" w:eastAsia="黑体" w:cs="黑体"/>
                <w:b w:val="0"/>
                <w:bCs w:val="0"/>
                <w:sz w:val="21"/>
                <w:szCs w:val="21"/>
                <w:vertAlign w:val="baseline"/>
                <w:lang w:val="en-US" w:eastAsia="zh-CN"/>
              </w:rPr>
            </w:pPr>
            <w:r>
              <w:rPr>
                <w:rFonts w:hint="eastAsia" w:ascii="黑体" w:hAnsi="黑体" w:eastAsia="黑体" w:cs="黑体"/>
                <w:b w:val="0"/>
                <w:bCs w:val="0"/>
                <w:sz w:val="21"/>
                <w:szCs w:val="21"/>
                <w:vertAlign w:val="baseline"/>
                <w:lang w:val="en-US" w:eastAsia="zh-CN"/>
              </w:rPr>
              <w:t>名额</w:t>
            </w:r>
          </w:p>
        </w:tc>
        <w:tc>
          <w:tcPr>
            <w:tcW w:w="683" w:type="pct"/>
            <w:vAlign w:val="center"/>
          </w:tcPr>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黑体" w:hAnsi="黑体" w:eastAsia="黑体" w:cs="黑体"/>
                <w:b w:val="0"/>
                <w:bCs w:val="0"/>
                <w:kern w:val="2"/>
                <w:sz w:val="21"/>
                <w:szCs w:val="21"/>
                <w:vertAlign w:val="baseline"/>
                <w:lang w:val="en-US" w:eastAsia="zh-CN" w:bidi="ar-SA"/>
              </w:rPr>
            </w:pPr>
            <w:r>
              <w:rPr>
                <w:rFonts w:hint="eastAsia" w:ascii="黑体" w:hAnsi="黑体" w:eastAsia="黑体" w:cs="黑体"/>
                <w:b w:val="0"/>
                <w:bCs w:val="0"/>
                <w:sz w:val="21"/>
                <w:szCs w:val="21"/>
                <w:vertAlign w:val="baseline"/>
                <w:lang w:val="en-US" w:eastAsia="zh-CN"/>
              </w:rPr>
              <w:t>市州（单位）</w:t>
            </w:r>
          </w:p>
        </w:tc>
        <w:tc>
          <w:tcPr>
            <w:tcW w:w="252" w:type="pct"/>
            <w:vAlign w:val="center"/>
          </w:tcPr>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黑体" w:hAnsi="黑体" w:eastAsia="黑体" w:cs="黑体"/>
                <w:b w:val="0"/>
                <w:bCs w:val="0"/>
                <w:kern w:val="2"/>
                <w:sz w:val="21"/>
                <w:szCs w:val="21"/>
                <w:vertAlign w:val="baseline"/>
                <w:lang w:val="en-US" w:eastAsia="zh-CN" w:bidi="ar-SA"/>
              </w:rPr>
            </w:pPr>
            <w:r>
              <w:rPr>
                <w:rFonts w:hint="eastAsia" w:ascii="黑体" w:hAnsi="黑体" w:eastAsia="黑体" w:cs="黑体"/>
                <w:b w:val="0"/>
                <w:bCs w:val="0"/>
                <w:sz w:val="21"/>
                <w:szCs w:val="21"/>
                <w:vertAlign w:val="baseline"/>
                <w:lang w:val="en-US" w:eastAsia="zh-CN"/>
              </w:rPr>
              <w:t>名额</w:t>
            </w:r>
          </w:p>
        </w:tc>
        <w:tc>
          <w:tcPr>
            <w:tcW w:w="681" w:type="pct"/>
            <w:vAlign w:val="center"/>
          </w:tcPr>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黑体" w:hAnsi="黑体" w:eastAsia="黑体" w:cs="黑体"/>
                <w:b w:val="0"/>
                <w:bCs w:val="0"/>
                <w:kern w:val="2"/>
                <w:sz w:val="21"/>
                <w:szCs w:val="21"/>
                <w:vertAlign w:val="baseline"/>
                <w:lang w:val="en-US" w:eastAsia="zh-CN" w:bidi="ar-SA"/>
              </w:rPr>
            </w:pPr>
            <w:r>
              <w:rPr>
                <w:rFonts w:hint="eastAsia" w:ascii="黑体" w:hAnsi="黑体" w:eastAsia="黑体" w:cs="黑体"/>
                <w:b w:val="0"/>
                <w:bCs w:val="0"/>
                <w:sz w:val="21"/>
                <w:szCs w:val="21"/>
                <w:vertAlign w:val="baseline"/>
                <w:lang w:val="en-US" w:eastAsia="zh-CN"/>
              </w:rPr>
              <w:t>市州（单位）</w:t>
            </w:r>
          </w:p>
        </w:tc>
        <w:tc>
          <w:tcPr>
            <w:tcW w:w="329" w:type="pct"/>
            <w:vAlign w:val="center"/>
          </w:tcPr>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黑体" w:hAnsi="黑体" w:eastAsia="黑体" w:cs="黑体"/>
                <w:b w:val="0"/>
                <w:bCs w:val="0"/>
                <w:kern w:val="2"/>
                <w:sz w:val="21"/>
                <w:szCs w:val="21"/>
                <w:vertAlign w:val="baseline"/>
                <w:lang w:val="en-US" w:eastAsia="zh-CN" w:bidi="ar-SA"/>
              </w:rPr>
            </w:pPr>
            <w:r>
              <w:rPr>
                <w:rFonts w:hint="eastAsia" w:ascii="黑体" w:hAnsi="黑体" w:eastAsia="黑体" w:cs="黑体"/>
                <w:b w:val="0"/>
                <w:bCs w:val="0"/>
                <w:sz w:val="21"/>
                <w:szCs w:val="21"/>
                <w:vertAlign w:val="baseline"/>
                <w:lang w:val="en-US" w:eastAsia="zh-CN"/>
              </w:rPr>
              <w:t>名额</w:t>
            </w:r>
          </w:p>
        </w:tc>
        <w:tc>
          <w:tcPr>
            <w:tcW w:w="705" w:type="pct"/>
            <w:vAlign w:val="center"/>
          </w:tcPr>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黑体" w:hAnsi="黑体" w:eastAsia="黑体" w:cs="黑体"/>
                <w:b w:val="0"/>
                <w:bCs w:val="0"/>
                <w:kern w:val="2"/>
                <w:sz w:val="21"/>
                <w:szCs w:val="21"/>
                <w:vertAlign w:val="baseline"/>
                <w:lang w:val="en-US" w:eastAsia="zh-CN" w:bidi="ar-SA"/>
              </w:rPr>
            </w:pPr>
            <w:r>
              <w:rPr>
                <w:rFonts w:hint="eastAsia" w:ascii="黑体" w:hAnsi="黑体" w:eastAsia="黑体" w:cs="黑体"/>
                <w:b w:val="0"/>
                <w:bCs w:val="0"/>
                <w:sz w:val="21"/>
                <w:szCs w:val="21"/>
                <w:vertAlign w:val="baseline"/>
                <w:lang w:val="en-US" w:eastAsia="zh-CN"/>
              </w:rPr>
              <w:t>市州（单位）</w:t>
            </w:r>
          </w:p>
        </w:tc>
        <w:tc>
          <w:tcPr>
            <w:tcW w:w="281" w:type="pct"/>
            <w:vAlign w:val="center"/>
          </w:tcPr>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黑体" w:hAnsi="黑体" w:eastAsia="黑体" w:cs="黑体"/>
                <w:b w:val="0"/>
                <w:bCs w:val="0"/>
                <w:kern w:val="2"/>
                <w:sz w:val="21"/>
                <w:szCs w:val="21"/>
                <w:vertAlign w:val="baseline"/>
                <w:lang w:val="en-US" w:eastAsia="zh-CN" w:bidi="ar-SA"/>
              </w:rPr>
            </w:pPr>
            <w:r>
              <w:rPr>
                <w:rFonts w:hint="eastAsia" w:ascii="黑体" w:hAnsi="黑体" w:eastAsia="黑体" w:cs="黑体"/>
                <w:b w:val="0"/>
                <w:bCs w:val="0"/>
                <w:sz w:val="21"/>
                <w:szCs w:val="21"/>
                <w:vertAlign w:val="baseline"/>
                <w:lang w:val="en-US" w:eastAsia="zh-CN"/>
              </w:rPr>
              <w:t>名额</w:t>
            </w:r>
          </w:p>
        </w:tc>
        <w:tc>
          <w:tcPr>
            <w:tcW w:w="729" w:type="pct"/>
            <w:vAlign w:val="center"/>
          </w:tcPr>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黑体" w:hAnsi="黑体" w:eastAsia="黑体" w:cs="黑体"/>
                <w:b w:val="0"/>
                <w:bCs w:val="0"/>
                <w:kern w:val="2"/>
                <w:sz w:val="21"/>
                <w:szCs w:val="21"/>
                <w:vertAlign w:val="baseline"/>
                <w:lang w:val="en-US" w:eastAsia="zh-CN" w:bidi="ar-SA"/>
              </w:rPr>
            </w:pPr>
            <w:r>
              <w:rPr>
                <w:rFonts w:hint="eastAsia" w:ascii="黑体" w:hAnsi="黑体" w:eastAsia="黑体" w:cs="黑体"/>
                <w:b w:val="0"/>
                <w:bCs w:val="0"/>
                <w:sz w:val="21"/>
                <w:szCs w:val="21"/>
                <w:vertAlign w:val="baseline"/>
                <w:lang w:val="en-US" w:eastAsia="zh-CN"/>
              </w:rPr>
              <w:t>市州（单位）</w:t>
            </w:r>
          </w:p>
        </w:tc>
        <w:tc>
          <w:tcPr>
            <w:tcW w:w="337" w:type="pct"/>
            <w:vAlign w:val="center"/>
          </w:tcPr>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黑体" w:hAnsi="黑体" w:eastAsia="黑体" w:cs="黑体"/>
                <w:b w:val="0"/>
                <w:bCs w:val="0"/>
                <w:kern w:val="2"/>
                <w:sz w:val="21"/>
                <w:szCs w:val="21"/>
                <w:vertAlign w:val="baseline"/>
                <w:lang w:val="en-US" w:eastAsia="zh-CN" w:bidi="ar-SA"/>
              </w:rPr>
            </w:pPr>
            <w:r>
              <w:rPr>
                <w:rFonts w:hint="eastAsia" w:ascii="黑体" w:hAnsi="黑体" w:eastAsia="黑体" w:cs="黑体"/>
                <w:b w:val="0"/>
                <w:bCs w:val="0"/>
                <w:sz w:val="21"/>
                <w:szCs w:val="21"/>
                <w:vertAlign w:val="baseline"/>
                <w:lang w:val="en-US" w:eastAsia="zh-CN"/>
              </w:rPr>
              <w:t>名额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5"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1"/>
                <w:szCs w:val="21"/>
                <w:vertAlign w:val="baseline"/>
                <w:lang w:val="en-US" w:eastAsia="zh-CN"/>
              </w:rPr>
            </w:pPr>
            <w:r>
              <w:rPr>
                <w:rFonts w:hint="eastAsia" w:ascii="仿宋_GB2312" w:hAnsi="仿宋_GB2312" w:eastAsia="仿宋_GB2312" w:cs="仿宋_GB2312"/>
                <w:b w:val="0"/>
                <w:bCs w:val="0"/>
                <w:sz w:val="21"/>
                <w:szCs w:val="21"/>
                <w:vertAlign w:val="baseline"/>
                <w:lang w:val="en-US" w:eastAsia="zh-CN"/>
              </w:rPr>
              <w:t>团兰州市委</w:t>
            </w:r>
          </w:p>
        </w:tc>
        <w:tc>
          <w:tcPr>
            <w:tcW w:w="293"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b w:val="0"/>
                <w:bCs w:val="0"/>
                <w:sz w:val="21"/>
                <w:szCs w:val="21"/>
                <w:vertAlign w:val="baseline"/>
                <w:lang w:val="en-US" w:eastAsia="zh-CN"/>
              </w:rPr>
            </w:pPr>
            <w:r>
              <w:rPr>
                <w:rFonts w:hint="eastAsia" w:ascii="仿宋_GB2312" w:hAnsi="仿宋_GB2312" w:eastAsia="仿宋_GB2312" w:cs="仿宋_GB2312"/>
                <w:b w:val="0"/>
                <w:bCs w:val="0"/>
                <w:sz w:val="21"/>
                <w:szCs w:val="21"/>
                <w:vertAlign w:val="baseline"/>
                <w:lang w:val="en-US" w:eastAsia="zh-CN"/>
              </w:rPr>
              <w:t>1</w:t>
            </w:r>
          </w:p>
        </w:tc>
        <w:tc>
          <w:tcPr>
            <w:tcW w:w="683"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1"/>
                <w:szCs w:val="21"/>
                <w:vertAlign w:val="baseline"/>
                <w:lang w:val="en-US" w:eastAsia="zh-CN"/>
              </w:rPr>
            </w:pPr>
            <w:r>
              <w:rPr>
                <w:rFonts w:hint="eastAsia" w:ascii="仿宋_GB2312" w:hAnsi="仿宋_GB2312" w:eastAsia="仿宋_GB2312" w:cs="仿宋_GB2312"/>
                <w:b w:val="0"/>
                <w:bCs w:val="0"/>
                <w:sz w:val="21"/>
                <w:szCs w:val="21"/>
                <w:vertAlign w:val="baseline"/>
                <w:lang w:val="en-US" w:eastAsia="zh-CN"/>
              </w:rPr>
              <w:t>团嘉峪关市委</w:t>
            </w:r>
          </w:p>
        </w:tc>
        <w:tc>
          <w:tcPr>
            <w:tcW w:w="252"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kern w:val="2"/>
                <w:sz w:val="21"/>
                <w:szCs w:val="21"/>
                <w:vertAlign w:val="baseline"/>
                <w:lang w:val="en-US" w:eastAsia="zh-CN" w:bidi="ar-SA"/>
              </w:rPr>
            </w:pPr>
            <w:r>
              <w:rPr>
                <w:rFonts w:hint="eastAsia" w:ascii="仿宋_GB2312" w:hAnsi="仿宋_GB2312" w:eastAsia="仿宋_GB2312" w:cs="仿宋_GB2312"/>
                <w:b w:val="0"/>
                <w:bCs w:val="0"/>
                <w:sz w:val="21"/>
                <w:szCs w:val="21"/>
                <w:vertAlign w:val="baseline"/>
                <w:lang w:val="en-US" w:eastAsia="zh-CN"/>
              </w:rPr>
              <w:t>1</w:t>
            </w:r>
          </w:p>
        </w:tc>
        <w:tc>
          <w:tcPr>
            <w:tcW w:w="681"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1"/>
                <w:szCs w:val="21"/>
                <w:vertAlign w:val="baseline"/>
                <w:lang w:val="en-US" w:eastAsia="zh-CN"/>
              </w:rPr>
            </w:pPr>
            <w:r>
              <w:rPr>
                <w:rFonts w:hint="eastAsia" w:ascii="仿宋_GB2312" w:hAnsi="仿宋_GB2312" w:eastAsia="仿宋_GB2312" w:cs="仿宋_GB2312"/>
                <w:b w:val="0"/>
                <w:bCs w:val="0"/>
                <w:sz w:val="21"/>
                <w:szCs w:val="21"/>
                <w:vertAlign w:val="baseline"/>
                <w:lang w:val="en-US" w:eastAsia="zh-CN"/>
              </w:rPr>
              <w:t>团金昌市委</w:t>
            </w:r>
          </w:p>
        </w:tc>
        <w:tc>
          <w:tcPr>
            <w:tcW w:w="329"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kern w:val="2"/>
                <w:sz w:val="21"/>
                <w:szCs w:val="21"/>
                <w:vertAlign w:val="baseline"/>
                <w:lang w:val="en-US" w:eastAsia="zh-CN" w:bidi="ar-SA"/>
              </w:rPr>
            </w:pPr>
            <w:r>
              <w:rPr>
                <w:rFonts w:hint="eastAsia" w:ascii="仿宋_GB2312" w:hAnsi="仿宋_GB2312" w:eastAsia="仿宋_GB2312" w:cs="仿宋_GB2312"/>
                <w:b w:val="0"/>
                <w:bCs w:val="0"/>
                <w:sz w:val="21"/>
                <w:szCs w:val="21"/>
                <w:vertAlign w:val="baseline"/>
                <w:lang w:val="en-US" w:eastAsia="zh-CN"/>
              </w:rPr>
              <w:t>1</w:t>
            </w:r>
          </w:p>
        </w:tc>
        <w:tc>
          <w:tcPr>
            <w:tcW w:w="705"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1"/>
                <w:szCs w:val="21"/>
                <w:vertAlign w:val="baseline"/>
                <w:lang w:val="en-US" w:eastAsia="zh-CN"/>
              </w:rPr>
            </w:pPr>
            <w:r>
              <w:rPr>
                <w:rFonts w:hint="eastAsia" w:ascii="仿宋_GB2312" w:hAnsi="仿宋_GB2312" w:eastAsia="仿宋_GB2312" w:cs="仿宋_GB2312"/>
                <w:b w:val="0"/>
                <w:bCs w:val="0"/>
                <w:sz w:val="21"/>
                <w:szCs w:val="21"/>
                <w:vertAlign w:val="baseline"/>
                <w:lang w:val="en-US" w:eastAsia="zh-CN"/>
              </w:rPr>
              <w:t>团白银市委</w:t>
            </w:r>
          </w:p>
        </w:tc>
        <w:tc>
          <w:tcPr>
            <w:tcW w:w="281"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kern w:val="2"/>
                <w:sz w:val="21"/>
                <w:szCs w:val="21"/>
                <w:vertAlign w:val="baseline"/>
                <w:lang w:val="en-US" w:eastAsia="zh-CN" w:bidi="ar-SA"/>
              </w:rPr>
            </w:pPr>
            <w:r>
              <w:rPr>
                <w:rFonts w:hint="eastAsia" w:ascii="仿宋_GB2312" w:hAnsi="仿宋_GB2312" w:eastAsia="仿宋_GB2312" w:cs="仿宋_GB2312"/>
                <w:b w:val="0"/>
                <w:bCs w:val="0"/>
                <w:sz w:val="21"/>
                <w:szCs w:val="21"/>
                <w:vertAlign w:val="baseline"/>
                <w:lang w:val="en-US" w:eastAsia="zh-CN"/>
              </w:rPr>
              <w:t>1</w:t>
            </w:r>
          </w:p>
        </w:tc>
        <w:tc>
          <w:tcPr>
            <w:tcW w:w="729"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1"/>
                <w:szCs w:val="21"/>
                <w:vertAlign w:val="baseline"/>
                <w:lang w:val="en-US" w:eastAsia="zh-CN"/>
              </w:rPr>
            </w:pPr>
            <w:r>
              <w:rPr>
                <w:rFonts w:hint="eastAsia" w:ascii="仿宋_GB2312" w:hAnsi="仿宋_GB2312" w:eastAsia="仿宋_GB2312" w:cs="仿宋_GB2312"/>
                <w:b w:val="0"/>
                <w:bCs w:val="0"/>
                <w:sz w:val="21"/>
                <w:szCs w:val="21"/>
                <w:vertAlign w:val="baseline"/>
                <w:lang w:val="en-US" w:eastAsia="zh-CN"/>
              </w:rPr>
              <w:t>团天水市委</w:t>
            </w:r>
          </w:p>
        </w:tc>
        <w:tc>
          <w:tcPr>
            <w:tcW w:w="337"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kern w:val="2"/>
                <w:sz w:val="21"/>
                <w:szCs w:val="21"/>
                <w:vertAlign w:val="baseline"/>
                <w:lang w:val="en-US" w:eastAsia="zh-CN" w:bidi="ar-SA"/>
              </w:rPr>
            </w:pPr>
            <w:r>
              <w:rPr>
                <w:rFonts w:hint="eastAsia" w:ascii="仿宋_GB2312" w:hAnsi="仿宋_GB2312" w:eastAsia="仿宋_GB2312" w:cs="仿宋_GB2312"/>
                <w:b w:val="0"/>
                <w:bCs w:val="0"/>
                <w:sz w:val="21"/>
                <w:szCs w:val="21"/>
                <w:vertAlign w:val="baseli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5"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1"/>
                <w:szCs w:val="21"/>
                <w:vertAlign w:val="baseline"/>
                <w:lang w:val="en-US" w:eastAsia="zh-CN"/>
              </w:rPr>
            </w:pPr>
            <w:r>
              <w:rPr>
                <w:rFonts w:hint="eastAsia" w:ascii="仿宋_GB2312" w:hAnsi="仿宋_GB2312" w:eastAsia="仿宋_GB2312" w:cs="仿宋_GB2312"/>
                <w:b w:val="0"/>
                <w:bCs w:val="0"/>
                <w:sz w:val="21"/>
                <w:szCs w:val="21"/>
                <w:vertAlign w:val="baseline"/>
                <w:lang w:val="en-US" w:eastAsia="zh-CN"/>
              </w:rPr>
              <w:t>团酒泉市委</w:t>
            </w:r>
          </w:p>
        </w:tc>
        <w:tc>
          <w:tcPr>
            <w:tcW w:w="293"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b w:val="0"/>
                <w:bCs w:val="0"/>
                <w:sz w:val="21"/>
                <w:szCs w:val="21"/>
                <w:vertAlign w:val="baseline"/>
                <w:lang w:val="en-US" w:eastAsia="zh-CN"/>
              </w:rPr>
            </w:pPr>
            <w:r>
              <w:rPr>
                <w:rFonts w:hint="eastAsia" w:ascii="仿宋_GB2312" w:hAnsi="仿宋_GB2312" w:eastAsia="仿宋_GB2312" w:cs="仿宋_GB2312"/>
                <w:b w:val="0"/>
                <w:bCs w:val="0"/>
                <w:sz w:val="21"/>
                <w:szCs w:val="21"/>
                <w:vertAlign w:val="baseline"/>
                <w:lang w:val="en-US" w:eastAsia="zh-CN"/>
              </w:rPr>
              <w:t>1</w:t>
            </w:r>
          </w:p>
        </w:tc>
        <w:tc>
          <w:tcPr>
            <w:tcW w:w="683"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1"/>
                <w:szCs w:val="21"/>
                <w:vertAlign w:val="baseline"/>
                <w:lang w:val="en-US" w:eastAsia="zh-CN"/>
              </w:rPr>
            </w:pPr>
            <w:r>
              <w:rPr>
                <w:rFonts w:hint="eastAsia" w:ascii="仿宋_GB2312" w:hAnsi="仿宋_GB2312" w:eastAsia="仿宋_GB2312" w:cs="仿宋_GB2312"/>
                <w:b w:val="0"/>
                <w:bCs w:val="0"/>
                <w:sz w:val="21"/>
                <w:szCs w:val="21"/>
                <w:vertAlign w:val="baseline"/>
                <w:lang w:val="en-US" w:eastAsia="zh-CN"/>
              </w:rPr>
              <w:t>团张掖市委</w:t>
            </w:r>
          </w:p>
        </w:tc>
        <w:tc>
          <w:tcPr>
            <w:tcW w:w="252"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kern w:val="2"/>
                <w:sz w:val="21"/>
                <w:szCs w:val="21"/>
                <w:vertAlign w:val="baseline"/>
                <w:lang w:val="en-US" w:eastAsia="zh-CN" w:bidi="ar-SA"/>
              </w:rPr>
            </w:pPr>
            <w:r>
              <w:rPr>
                <w:rFonts w:hint="eastAsia" w:ascii="仿宋_GB2312" w:hAnsi="仿宋_GB2312" w:eastAsia="仿宋_GB2312" w:cs="仿宋_GB2312"/>
                <w:b w:val="0"/>
                <w:bCs w:val="0"/>
                <w:sz w:val="21"/>
                <w:szCs w:val="21"/>
                <w:vertAlign w:val="baseline"/>
                <w:lang w:val="en-US" w:eastAsia="zh-CN"/>
              </w:rPr>
              <w:t>1</w:t>
            </w:r>
          </w:p>
        </w:tc>
        <w:tc>
          <w:tcPr>
            <w:tcW w:w="681"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1"/>
                <w:szCs w:val="21"/>
                <w:vertAlign w:val="baseline"/>
                <w:lang w:val="en-US" w:eastAsia="zh-CN"/>
              </w:rPr>
            </w:pPr>
            <w:r>
              <w:rPr>
                <w:rFonts w:hint="eastAsia" w:ascii="仿宋_GB2312" w:hAnsi="仿宋_GB2312" w:eastAsia="仿宋_GB2312" w:cs="仿宋_GB2312"/>
                <w:b w:val="0"/>
                <w:bCs w:val="0"/>
                <w:sz w:val="21"/>
                <w:szCs w:val="21"/>
                <w:vertAlign w:val="baseline"/>
                <w:lang w:val="en-US" w:eastAsia="zh-CN"/>
              </w:rPr>
              <w:t>团武威市委</w:t>
            </w:r>
          </w:p>
        </w:tc>
        <w:tc>
          <w:tcPr>
            <w:tcW w:w="329"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kern w:val="2"/>
                <w:sz w:val="21"/>
                <w:szCs w:val="21"/>
                <w:vertAlign w:val="baseline"/>
                <w:lang w:val="en-US" w:eastAsia="zh-CN" w:bidi="ar-SA"/>
              </w:rPr>
            </w:pPr>
            <w:r>
              <w:rPr>
                <w:rFonts w:hint="eastAsia" w:ascii="仿宋_GB2312" w:hAnsi="仿宋_GB2312" w:eastAsia="仿宋_GB2312" w:cs="仿宋_GB2312"/>
                <w:b w:val="0"/>
                <w:bCs w:val="0"/>
                <w:sz w:val="21"/>
                <w:szCs w:val="21"/>
                <w:vertAlign w:val="baseline"/>
                <w:lang w:val="en-US" w:eastAsia="zh-CN"/>
              </w:rPr>
              <w:t>1</w:t>
            </w:r>
          </w:p>
        </w:tc>
        <w:tc>
          <w:tcPr>
            <w:tcW w:w="705"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1"/>
                <w:szCs w:val="21"/>
                <w:vertAlign w:val="baseline"/>
                <w:lang w:val="en-US" w:eastAsia="zh-CN"/>
              </w:rPr>
            </w:pPr>
            <w:r>
              <w:rPr>
                <w:rFonts w:hint="eastAsia" w:ascii="仿宋_GB2312" w:hAnsi="仿宋_GB2312" w:eastAsia="仿宋_GB2312" w:cs="仿宋_GB2312"/>
                <w:b w:val="0"/>
                <w:bCs w:val="0"/>
                <w:sz w:val="21"/>
                <w:szCs w:val="21"/>
                <w:vertAlign w:val="baseline"/>
                <w:lang w:val="en-US" w:eastAsia="zh-CN"/>
              </w:rPr>
              <w:t>团定西市委</w:t>
            </w:r>
          </w:p>
        </w:tc>
        <w:tc>
          <w:tcPr>
            <w:tcW w:w="281"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kern w:val="2"/>
                <w:sz w:val="21"/>
                <w:szCs w:val="21"/>
                <w:vertAlign w:val="baseline"/>
                <w:lang w:val="en-US" w:eastAsia="zh-CN" w:bidi="ar-SA"/>
              </w:rPr>
            </w:pPr>
            <w:r>
              <w:rPr>
                <w:rFonts w:hint="eastAsia" w:ascii="仿宋_GB2312" w:hAnsi="仿宋_GB2312" w:eastAsia="仿宋_GB2312" w:cs="仿宋_GB2312"/>
                <w:b w:val="0"/>
                <w:bCs w:val="0"/>
                <w:sz w:val="21"/>
                <w:szCs w:val="21"/>
                <w:vertAlign w:val="baseline"/>
                <w:lang w:val="en-US" w:eastAsia="zh-CN"/>
              </w:rPr>
              <w:t>1</w:t>
            </w:r>
          </w:p>
        </w:tc>
        <w:tc>
          <w:tcPr>
            <w:tcW w:w="729"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1"/>
                <w:szCs w:val="21"/>
                <w:vertAlign w:val="baseline"/>
                <w:lang w:val="en-US" w:eastAsia="zh-CN"/>
              </w:rPr>
            </w:pPr>
            <w:r>
              <w:rPr>
                <w:rFonts w:hint="eastAsia" w:ascii="仿宋_GB2312" w:hAnsi="仿宋_GB2312" w:eastAsia="仿宋_GB2312" w:cs="仿宋_GB2312"/>
                <w:b w:val="0"/>
                <w:bCs w:val="0"/>
                <w:sz w:val="21"/>
                <w:szCs w:val="21"/>
                <w:vertAlign w:val="baseline"/>
                <w:lang w:val="en-US" w:eastAsia="zh-CN"/>
              </w:rPr>
              <w:t>团陇南市委</w:t>
            </w:r>
          </w:p>
        </w:tc>
        <w:tc>
          <w:tcPr>
            <w:tcW w:w="337"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kern w:val="2"/>
                <w:sz w:val="21"/>
                <w:szCs w:val="21"/>
                <w:vertAlign w:val="baseline"/>
                <w:lang w:val="en-US" w:eastAsia="zh-CN" w:bidi="ar-SA"/>
              </w:rPr>
            </w:pPr>
            <w:r>
              <w:rPr>
                <w:rFonts w:hint="eastAsia" w:ascii="仿宋_GB2312" w:hAnsi="仿宋_GB2312" w:eastAsia="仿宋_GB2312" w:cs="仿宋_GB2312"/>
                <w:b w:val="0"/>
                <w:bCs w:val="0"/>
                <w:sz w:val="21"/>
                <w:szCs w:val="21"/>
                <w:vertAlign w:val="baseli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5"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1"/>
                <w:szCs w:val="21"/>
                <w:vertAlign w:val="baseline"/>
                <w:lang w:val="en-US" w:eastAsia="zh-CN"/>
              </w:rPr>
            </w:pPr>
            <w:r>
              <w:rPr>
                <w:rFonts w:hint="eastAsia" w:ascii="仿宋_GB2312" w:hAnsi="仿宋_GB2312" w:eastAsia="仿宋_GB2312" w:cs="仿宋_GB2312"/>
                <w:b w:val="0"/>
                <w:bCs w:val="0"/>
                <w:sz w:val="21"/>
                <w:szCs w:val="21"/>
                <w:vertAlign w:val="baseline"/>
                <w:lang w:val="en-US" w:eastAsia="zh-CN"/>
              </w:rPr>
              <w:t>团平凉市委</w:t>
            </w:r>
          </w:p>
        </w:tc>
        <w:tc>
          <w:tcPr>
            <w:tcW w:w="293"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b w:val="0"/>
                <w:bCs w:val="0"/>
                <w:sz w:val="21"/>
                <w:szCs w:val="21"/>
                <w:vertAlign w:val="baseline"/>
                <w:lang w:val="en-US" w:eastAsia="zh-CN"/>
              </w:rPr>
            </w:pPr>
            <w:r>
              <w:rPr>
                <w:rFonts w:hint="eastAsia" w:ascii="仿宋_GB2312" w:hAnsi="仿宋_GB2312" w:eastAsia="仿宋_GB2312" w:cs="仿宋_GB2312"/>
                <w:b w:val="0"/>
                <w:bCs w:val="0"/>
                <w:sz w:val="21"/>
                <w:szCs w:val="21"/>
                <w:vertAlign w:val="baseline"/>
                <w:lang w:val="en-US" w:eastAsia="zh-CN"/>
              </w:rPr>
              <w:t>1</w:t>
            </w:r>
          </w:p>
        </w:tc>
        <w:tc>
          <w:tcPr>
            <w:tcW w:w="683"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1"/>
                <w:szCs w:val="21"/>
                <w:vertAlign w:val="baseline"/>
                <w:lang w:val="en-US" w:eastAsia="zh-CN"/>
              </w:rPr>
            </w:pPr>
            <w:r>
              <w:rPr>
                <w:rFonts w:hint="eastAsia" w:ascii="仿宋_GB2312" w:hAnsi="仿宋_GB2312" w:eastAsia="仿宋_GB2312" w:cs="仿宋_GB2312"/>
                <w:b w:val="0"/>
                <w:bCs w:val="0"/>
                <w:sz w:val="21"/>
                <w:szCs w:val="21"/>
                <w:vertAlign w:val="baseline"/>
                <w:lang w:val="en-US" w:eastAsia="zh-CN"/>
              </w:rPr>
              <w:t>团庆阳市委</w:t>
            </w:r>
          </w:p>
        </w:tc>
        <w:tc>
          <w:tcPr>
            <w:tcW w:w="252"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kern w:val="2"/>
                <w:sz w:val="21"/>
                <w:szCs w:val="21"/>
                <w:vertAlign w:val="baseline"/>
                <w:lang w:val="en-US" w:eastAsia="zh-CN" w:bidi="ar-SA"/>
              </w:rPr>
            </w:pPr>
            <w:r>
              <w:rPr>
                <w:rFonts w:hint="eastAsia" w:ascii="仿宋_GB2312" w:hAnsi="仿宋_GB2312" w:eastAsia="仿宋_GB2312" w:cs="仿宋_GB2312"/>
                <w:b w:val="0"/>
                <w:bCs w:val="0"/>
                <w:sz w:val="21"/>
                <w:szCs w:val="21"/>
                <w:vertAlign w:val="baseline"/>
                <w:lang w:val="en-US" w:eastAsia="zh-CN"/>
              </w:rPr>
              <w:t>1</w:t>
            </w:r>
          </w:p>
        </w:tc>
        <w:tc>
          <w:tcPr>
            <w:tcW w:w="681"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1"/>
                <w:szCs w:val="21"/>
                <w:vertAlign w:val="baseline"/>
                <w:lang w:val="en-US" w:eastAsia="zh-CN"/>
              </w:rPr>
            </w:pPr>
            <w:r>
              <w:rPr>
                <w:rFonts w:hint="eastAsia" w:ascii="仿宋_GB2312" w:hAnsi="仿宋_GB2312" w:eastAsia="仿宋_GB2312" w:cs="仿宋_GB2312"/>
                <w:b w:val="0"/>
                <w:bCs w:val="0"/>
                <w:sz w:val="21"/>
                <w:szCs w:val="21"/>
                <w:vertAlign w:val="baseline"/>
                <w:lang w:val="en-US" w:eastAsia="zh-CN"/>
              </w:rPr>
              <w:t>团临夏州委</w:t>
            </w:r>
          </w:p>
        </w:tc>
        <w:tc>
          <w:tcPr>
            <w:tcW w:w="329"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kern w:val="2"/>
                <w:sz w:val="21"/>
                <w:szCs w:val="21"/>
                <w:vertAlign w:val="baseline"/>
                <w:lang w:val="en-US" w:eastAsia="zh-CN" w:bidi="ar-SA"/>
              </w:rPr>
            </w:pPr>
            <w:r>
              <w:rPr>
                <w:rFonts w:hint="eastAsia" w:ascii="仿宋_GB2312" w:hAnsi="仿宋_GB2312" w:eastAsia="仿宋_GB2312" w:cs="仿宋_GB2312"/>
                <w:b w:val="0"/>
                <w:bCs w:val="0"/>
                <w:sz w:val="21"/>
                <w:szCs w:val="21"/>
                <w:vertAlign w:val="baseline"/>
                <w:lang w:val="en-US" w:eastAsia="zh-CN"/>
              </w:rPr>
              <w:t>1</w:t>
            </w:r>
          </w:p>
        </w:tc>
        <w:tc>
          <w:tcPr>
            <w:tcW w:w="705"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1"/>
                <w:szCs w:val="21"/>
                <w:vertAlign w:val="baseline"/>
                <w:lang w:val="en-US" w:eastAsia="zh-CN"/>
              </w:rPr>
            </w:pPr>
            <w:r>
              <w:rPr>
                <w:rFonts w:hint="eastAsia" w:ascii="仿宋_GB2312" w:hAnsi="仿宋_GB2312" w:eastAsia="仿宋_GB2312" w:cs="仿宋_GB2312"/>
                <w:b w:val="0"/>
                <w:bCs w:val="0"/>
                <w:sz w:val="21"/>
                <w:szCs w:val="21"/>
                <w:vertAlign w:val="baseline"/>
                <w:lang w:val="en-US" w:eastAsia="zh-CN"/>
              </w:rPr>
              <w:t>团甘南州委</w:t>
            </w:r>
          </w:p>
        </w:tc>
        <w:tc>
          <w:tcPr>
            <w:tcW w:w="281"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kern w:val="2"/>
                <w:sz w:val="21"/>
                <w:szCs w:val="21"/>
                <w:vertAlign w:val="baseline"/>
                <w:lang w:val="en-US" w:eastAsia="zh-CN" w:bidi="ar-SA"/>
              </w:rPr>
            </w:pPr>
            <w:r>
              <w:rPr>
                <w:rFonts w:hint="eastAsia" w:ascii="仿宋_GB2312" w:hAnsi="仿宋_GB2312" w:eastAsia="仿宋_GB2312" w:cs="仿宋_GB2312"/>
                <w:b w:val="0"/>
                <w:bCs w:val="0"/>
                <w:sz w:val="21"/>
                <w:szCs w:val="21"/>
                <w:vertAlign w:val="baseline"/>
                <w:lang w:val="en-US" w:eastAsia="zh-CN"/>
              </w:rPr>
              <w:t>1</w:t>
            </w:r>
          </w:p>
        </w:tc>
        <w:tc>
          <w:tcPr>
            <w:tcW w:w="729"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1"/>
                <w:szCs w:val="21"/>
                <w:vertAlign w:val="baseline"/>
                <w:lang w:val="en-US" w:eastAsia="zh-CN"/>
              </w:rPr>
            </w:pPr>
            <w:r>
              <w:rPr>
                <w:rFonts w:hint="eastAsia" w:ascii="仿宋_GB2312" w:hAnsi="仿宋_GB2312" w:eastAsia="仿宋_GB2312" w:cs="仿宋_GB2312"/>
                <w:b w:val="0"/>
                <w:bCs w:val="0"/>
                <w:sz w:val="21"/>
                <w:szCs w:val="21"/>
                <w:vertAlign w:val="baseline"/>
                <w:lang w:val="en-US" w:eastAsia="zh-CN"/>
              </w:rPr>
              <w:t>兰州大学团委</w:t>
            </w:r>
          </w:p>
        </w:tc>
        <w:tc>
          <w:tcPr>
            <w:tcW w:w="337"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kern w:val="2"/>
                <w:sz w:val="21"/>
                <w:szCs w:val="21"/>
                <w:vertAlign w:val="baseline"/>
                <w:lang w:val="en-US" w:eastAsia="zh-CN" w:bidi="ar-SA"/>
              </w:rPr>
            </w:pPr>
            <w:r>
              <w:rPr>
                <w:rFonts w:hint="eastAsia" w:ascii="仿宋_GB2312" w:hAnsi="仿宋_GB2312" w:eastAsia="仿宋_GB2312" w:cs="仿宋_GB2312"/>
                <w:b w:val="0"/>
                <w:bCs w:val="0"/>
                <w:sz w:val="21"/>
                <w:szCs w:val="21"/>
                <w:vertAlign w:val="baseli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5"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1"/>
                <w:szCs w:val="21"/>
                <w:vertAlign w:val="baseline"/>
                <w:lang w:val="en-US" w:eastAsia="zh-CN"/>
              </w:rPr>
            </w:pPr>
            <w:r>
              <w:rPr>
                <w:rFonts w:hint="eastAsia" w:ascii="仿宋_GB2312" w:hAnsi="仿宋_GB2312" w:eastAsia="仿宋_GB2312" w:cs="仿宋_GB2312"/>
                <w:b w:val="0"/>
                <w:bCs w:val="0"/>
                <w:sz w:val="21"/>
                <w:szCs w:val="21"/>
                <w:vertAlign w:val="baseline"/>
                <w:lang w:val="en-US" w:eastAsia="zh-CN"/>
              </w:rPr>
              <w:t>西北师范大学团委</w:t>
            </w:r>
          </w:p>
        </w:tc>
        <w:tc>
          <w:tcPr>
            <w:tcW w:w="293"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b w:val="0"/>
                <w:bCs w:val="0"/>
                <w:sz w:val="21"/>
                <w:szCs w:val="21"/>
                <w:vertAlign w:val="baseline"/>
                <w:lang w:val="en-US" w:eastAsia="zh-CN"/>
              </w:rPr>
            </w:pPr>
            <w:r>
              <w:rPr>
                <w:rFonts w:hint="eastAsia" w:ascii="仿宋_GB2312" w:hAnsi="仿宋_GB2312" w:eastAsia="仿宋_GB2312" w:cs="仿宋_GB2312"/>
                <w:b w:val="0"/>
                <w:bCs w:val="0"/>
                <w:sz w:val="21"/>
                <w:szCs w:val="21"/>
                <w:vertAlign w:val="baseline"/>
                <w:lang w:val="en-US" w:eastAsia="zh-CN"/>
              </w:rPr>
              <w:t>1</w:t>
            </w:r>
          </w:p>
        </w:tc>
        <w:tc>
          <w:tcPr>
            <w:tcW w:w="683"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1"/>
                <w:szCs w:val="21"/>
                <w:vertAlign w:val="baseline"/>
                <w:lang w:val="en-US" w:eastAsia="zh-CN"/>
              </w:rPr>
            </w:pPr>
            <w:r>
              <w:rPr>
                <w:rFonts w:hint="eastAsia" w:ascii="仿宋_GB2312" w:hAnsi="仿宋_GB2312" w:eastAsia="仿宋_GB2312" w:cs="仿宋_GB2312"/>
                <w:b w:val="0"/>
                <w:bCs w:val="0"/>
                <w:sz w:val="21"/>
                <w:szCs w:val="21"/>
                <w:vertAlign w:val="baseline"/>
                <w:lang w:val="en-US" w:eastAsia="zh-CN"/>
              </w:rPr>
              <w:t>兰州理工大学团委</w:t>
            </w:r>
          </w:p>
        </w:tc>
        <w:tc>
          <w:tcPr>
            <w:tcW w:w="252"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kern w:val="2"/>
                <w:sz w:val="21"/>
                <w:szCs w:val="21"/>
                <w:vertAlign w:val="baseline"/>
                <w:lang w:val="en-US" w:eastAsia="zh-CN" w:bidi="ar-SA"/>
              </w:rPr>
            </w:pPr>
            <w:r>
              <w:rPr>
                <w:rFonts w:hint="eastAsia" w:ascii="仿宋_GB2312" w:hAnsi="仿宋_GB2312" w:eastAsia="仿宋_GB2312" w:cs="仿宋_GB2312"/>
                <w:b w:val="0"/>
                <w:bCs w:val="0"/>
                <w:sz w:val="21"/>
                <w:szCs w:val="21"/>
                <w:vertAlign w:val="baseline"/>
                <w:lang w:val="en-US" w:eastAsia="zh-CN"/>
              </w:rPr>
              <w:t>1</w:t>
            </w:r>
          </w:p>
        </w:tc>
        <w:tc>
          <w:tcPr>
            <w:tcW w:w="681"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1"/>
                <w:szCs w:val="21"/>
                <w:vertAlign w:val="baseline"/>
                <w:lang w:val="en-US" w:eastAsia="zh-CN"/>
              </w:rPr>
            </w:pPr>
            <w:r>
              <w:rPr>
                <w:rFonts w:hint="eastAsia" w:ascii="仿宋_GB2312" w:hAnsi="仿宋_GB2312" w:eastAsia="仿宋_GB2312" w:cs="仿宋_GB2312"/>
                <w:b w:val="0"/>
                <w:bCs w:val="0"/>
                <w:sz w:val="21"/>
                <w:szCs w:val="21"/>
                <w:vertAlign w:val="baseline"/>
                <w:lang w:val="en-US" w:eastAsia="zh-CN"/>
              </w:rPr>
              <w:t>甘肃农业大学团委</w:t>
            </w:r>
          </w:p>
        </w:tc>
        <w:tc>
          <w:tcPr>
            <w:tcW w:w="329"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kern w:val="2"/>
                <w:sz w:val="21"/>
                <w:szCs w:val="21"/>
                <w:vertAlign w:val="baseline"/>
                <w:lang w:val="en-US" w:eastAsia="zh-CN" w:bidi="ar-SA"/>
              </w:rPr>
            </w:pPr>
            <w:r>
              <w:rPr>
                <w:rFonts w:hint="eastAsia" w:ascii="仿宋_GB2312" w:hAnsi="仿宋_GB2312" w:eastAsia="仿宋_GB2312" w:cs="仿宋_GB2312"/>
                <w:b w:val="0"/>
                <w:bCs w:val="0"/>
                <w:sz w:val="21"/>
                <w:szCs w:val="21"/>
                <w:vertAlign w:val="baseline"/>
                <w:lang w:val="en-US" w:eastAsia="zh-CN"/>
              </w:rPr>
              <w:t>1</w:t>
            </w:r>
          </w:p>
        </w:tc>
        <w:tc>
          <w:tcPr>
            <w:tcW w:w="705"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1"/>
                <w:szCs w:val="21"/>
                <w:vertAlign w:val="baseline"/>
                <w:lang w:val="en-US" w:eastAsia="zh-CN"/>
              </w:rPr>
            </w:pPr>
            <w:r>
              <w:rPr>
                <w:rFonts w:hint="eastAsia" w:ascii="仿宋_GB2312" w:hAnsi="仿宋_GB2312" w:eastAsia="仿宋_GB2312" w:cs="仿宋_GB2312"/>
                <w:b w:val="0"/>
                <w:bCs w:val="0"/>
                <w:sz w:val="21"/>
                <w:szCs w:val="21"/>
                <w:vertAlign w:val="baseline"/>
                <w:lang w:val="en-US" w:eastAsia="zh-CN"/>
              </w:rPr>
              <w:t>兰州交通大学团委</w:t>
            </w:r>
          </w:p>
        </w:tc>
        <w:tc>
          <w:tcPr>
            <w:tcW w:w="281"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kern w:val="2"/>
                <w:sz w:val="21"/>
                <w:szCs w:val="21"/>
                <w:vertAlign w:val="baseline"/>
                <w:lang w:val="en-US" w:eastAsia="zh-CN" w:bidi="ar-SA"/>
              </w:rPr>
            </w:pPr>
            <w:r>
              <w:rPr>
                <w:rFonts w:hint="eastAsia" w:ascii="仿宋_GB2312" w:hAnsi="仿宋_GB2312" w:eastAsia="仿宋_GB2312" w:cs="仿宋_GB2312"/>
                <w:b w:val="0"/>
                <w:bCs w:val="0"/>
                <w:sz w:val="21"/>
                <w:szCs w:val="21"/>
                <w:vertAlign w:val="baseline"/>
                <w:lang w:val="en-US" w:eastAsia="zh-CN"/>
              </w:rPr>
              <w:t>1</w:t>
            </w:r>
          </w:p>
        </w:tc>
        <w:tc>
          <w:tcPr>
            <w:tcW w:w="729"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1"/>
                <w:szCs w:val="21"/>
                <w:vertAlign w:val="baseline"/>
                <w:lang w:val="en-US" w:eastAsia="zh-CN"/>
              </w:rPr>
            </w:pPr>
            <w:r>
              <w:rPr>
                <w:rFonts w:hint="eastAsia" w:ascii="仿宋_GB2312" w:hAnsi="仿宋_GB2312" w:eastAsia="仿宋_GB2312" w:cs="仿宋_GB2312"/>
                <w:b w:val="0"/>
                <w:bCs w:val="0"/>
                <w:sz w:val="21"/>
                <w:szCs w:val="21"/>
                <w:vertAlign w:val="baseline"/>
                <w:lang w:val="en-US" w:eastAsia="zh-CN"/>
              </w:rPr>
              <w:t>兰州工业学院团委</w:t>
            </w:r>
          </w:p>
        </w:tc>
        <w:tc>
          <w:tcPr>
            <w:tcW w:w="337"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kern w:val="2"/>
                <w:sz w:val="21"/>
                <w:szCs w:val="21"/>
                <w:vertAlign w:val="baseline"/>
                <w:lang w:val="en-US" w:eastAsia="zh-CN" w:bidi="ar-SA"/>
              </w:rPr>
            </w:pPr>
            <w:r>
              <w:rPr>
                <w:rFonts w:hint="eastAsia" w:ascii="仿宋_GB2312" w:hAnsi="仿宋_GB2312" w:eastAsia="仿宋_GB2312" w:cs="仿宋_GB2312"/>
                <w:b w:val="0"/>
                <w:bCs w:val="0"/>
                <w:sz w:val="21"/>
                <w:szCs w:val="21"/>
                <w:vertAlign w:val="baseli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5"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1"/>
                <w:szCs w:val="21"/>
                <w:vertAlign w:val="baseline"/>
                <w:lang w:val="en-US" w:eastAsia="zh-CN"/>
              </w:rPr>
            </w:pPr>
            <w:r>
              <w:rPr>
                <w:rFonts w:hint="eastAsia" w:ascii="仿宋_GB2312" w:hAnsi="仿宋_GB2312" w:eastAsia="仿宋_GB2312" w:cs="仿宋_GB2312"/>
                <w:b w:val="0"/>
                <w:bCs w:val="0"/>
                <w:sz w:val="21"/>
                <w:szCs w:val="21"/>
                <w:vertAlign w:val="baseline"/>
                <w:lang w:val="en-US" w:eastAsia="zh-CN"/>
              </w:rPr>
              <w:t>兰州文理学院团委</w:t>
            </w:r>
          </w:p>
        </w:tc>
        <w:tc>
          <w:tcPr>
            <w:tcW w:w="293"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b w:val="0"/>
                <w:bCs w:val="0"/>
                <w:sz w:val="21"/>
                <w:szCs w:val="21"/>
                <w:vertAlign w:val="baseline"/>
                <w:lang w:val="en-US" w:eastAsia="zh-CN"/>
              </w:rPr>
            </w:pPr>
            <w:r>
              <w:rPr>
                <w:rFonts w:hint="eastAsia" w:ascii="仿宋_GB2312" w:hAnsi="仿宋_GB2312" w:eastAsia="仿宋_GB2312" w:cs="仿宋_GB2312"/>
                <w:b w:val="0"/>
                <w:bCs w:val="0"/>
                <w:sz w:val="21"/>
                <w:szCs w:val="21"/>
                <w:vertAlign w:val="baseline"/>
                <w:lang w:val="en-US" w:eastAsia="zh-CN"/>
              </w:rPr>
              <w:t>1</w:t>
            </w:r>
          </w:p>
        </w:tc>
        <w:tc>
          <w:tcPr>
            <w:tcW w:w="683"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1"/>
                <w:szCs w:val="21"/>
                <w:vertAlign w:val="baseline"/>
                <w:lang w:val="en-US" w:eastAsia="zh-CN"/>
              </w:rPr>
            </w:pPr>
            <w:r>
              <w:rPr>
                <w:rFonts w:hint="eastAsia" w:ascii="仿宋_GB2312" w:hAnsi="仿宋_GB2312" w:eastAsia="仿宋_GB2312" w:cs="仿宋_GB2312"/>
                <w:b w:val="0"/>
                <w:bCs w:val="0"/>
                <w:sz w:val="21"/>
                <w:szCs w:val="21"/>
                <w:vertAlign w:val="baseline"/>
                <w:lang w:val="en-US" w:eastAsia="zh-CN"/>
              </w:rPr>
              <w:t>河西学院团委</w:t>
            </w:r>
          </w:p>
        </w:tc>
        <w:tc>
          <w:tcPr>
            <w:tcW w:w="252"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kern w:val="2"/>
                <w:sz w:val="21"/>
                <w:szCs w:val="21"/>
                <w:vertAlign w:val="baseline"/>
                <w:lang w:val="en-US" w:eastAsia="zh-CN" w:bidi="ar-SA"/>
              </w:rPr>
            </w:pPr>
            <w:r>
              <w:rPr>
                <w:rFonts w:hint="eastAsia" w:ascii="仿宋_GB2312" w:hAnsi="仿宋_GB2312" w:eastAsia="仿宋_GB2312" w:cs="仿宋_GB2312"/>
                <w:b w:val="0"/>
                <w:bCs w:val="0"/>
                <w:sz w:val="21"/>
                <w:szCs w:val="21"/>
                <w:vertAlign w:val="baseline"/>
                <w:lang w:val="en-US" w:eastAsia="zh-CN"/>
              </w:rPr>
              <w:t>1</w:t>
            </w:r>
          </w:p>
        </w:tc>
        <w:tc>
          <w:tcPr>
            <w:tcW w:w="681"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1"/>
                <w:szCs w:val="21"/>
                <w:vertAlign w:val="baseline"/>
                <w:lang w:val="en-US" w:eastAsia="zh-CN"/>
              </w:rPr>
            </w:pPr>
            <w:r>
              <w:rPr>
                <w:rFonts w:hint="eastAsia" w:ascii="仿宋_GB2312" w:hAnsi="仿宋_GB2312" w:eastAsia="仿宋_GB2312" w:cs="仿宋_GB2312"/>
                <w:b w:val="0"/>
                <w:bCs w:val="0"/>
                <w:sz w:val="21"/>
                <w:szCs w:val="21"/>
                <w:vertAlign w:val="baseline"/>
                <w:lang w:val="en-US" w:eastAsia="zh-CN"/>
              </w:rPr>
              <w:t>兰州财经大学团委</w:t>
            </w:r>
          </w:p>
        </w:tc>
        <w:tc>
          <w:tcPr>
            <w:tcW w:w="329"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kern w:val="2"/>
                <w:sz w:val="21"/>
                <w:szCs w:val="21"/>
                <w:vertAlign w:val="baseline"/>
                <w:lang w:val="en-US" w:eastAsia="zh-CN" w:bidi="ar-SA"/>
              </w:rPr>
            </w:pPr>
            <w:r>
              <w:rPr>
                <w:rFonts w:hint="eastAsia" w:ascii="仿宋_GB2312" w:hAnsi="仿宋_GB2312" w:eastAsia="仿宋_GB2312" w:cs="仿宋_GB2312"/>
                <w:b w:val="0"/>
                <w:bCs w:val="0"/>
                <w:sz w:val="21"/>
                <w:szCs w:val="21"/>
                <w:vertAlign w:val="baseline"/>
                <w:lang w:val="en-US" w:eastAsia="zh-CN"/>
              </w:rPr>
              <w:t>1</w:t>
            </w:r>
          </w:p>
        </w:tc>
        <w:tc>
          <w:tcPr>
            <w:tcW w:w="705"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1"/>
                <w:szCs w:val="21"/>
                <w:vertAlign w:val="baseline"/>
                <w:lang w:val="en-US" w:eastAsia="zh-CN"/>
              </w:rPr>
            </w:pPr>
            <w:r>
              <w:rPr>
                <w:rFonts w:hint="eastAsia" w:ascii="仿宋_GB2312" w:hAnsi="仿宋_GB2312" w:eastAsia="仿宋_GB2312" w:cs="仿宋_GB2312"/>
                <w:b w:val="0"/>
                <w:bCs w:val="0"/>
                <w:sz w:val="21"/>
                <w:szCs w:val="21"/>
                <w:vertAlign w:val="baseline"/>
                <w:lang w:val="en-US" w:eastAsia="zh-CN"/>
              </w:rPr>
              <w:t>甘肃政法大学团委</w:t>
            </w:r>
          </w:p>
        </w:tc>
        <w:tc>
          <w:tcPr>
            <w:tcW w:w="281"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kern w:val="2"/>
                <w:sz w:val="21"/>
                <w:szCs w:val="21"/>
                <w:vertAlign w:val="baseline"/>
                <w:lang w:val="en-US" w:eastAsia="zh-CN" w:bidi="ar-SA"/>
              </w:rPr>
            </w:pPr>
            <w:r>
              <w:rPr>
                <w:rFonts w:hint="eastAsia" w:ascii="仿宋_GB2312" w:hAnsi="仿宋_GB2312" w:eastAsia="仿宋_GB2312" w:cs="仿宋_GB2312"/>
                <w:b w:val="0"/>
                <w:bCs w:val="0"/>
                <w:sz w:val="21"/>
                <w:szCs w:val="21"/>
                <w:vertAlign w:val="baseline"/>
                <w:lang w:val="en-US" w:eastAsia="zh-CN"/>
              </w:rPr>
              <w:t>1</w:t>
            </w:r>
          </w:p>
        </w:tc>
        <w:tc>
          <w:tcPr>
            <w:tcW w:w="729"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1"/>
                <w:szCs w:val="21"/>
                <w:vertAlign w:val="baseline"/>
                <w:lang w:val="en-US" w:eastAsia="zh-CN"/>
              </w:rPr>
            </w:pPr>
            <w:r>
              <w:rPr>
                <w:rFonts w:hint="eastAsia" w:ascii="仿宋_GB2312" w:hAnsi="仿宋_GB2312" w:eastAsia="仿宋_GB2312" w:cs="仿宋_GB2312"/>
                <w:b w:val="0"/>
                <w:bCs w:val="0"/>
                <w:sz w:val="21"/>
                <w:szCs w:val="21"/>
                <w:vertAlign w:val="baseline"/>
                <w:lang w:val="en-US" w:eastAsia="zh-CN"/>
              </w:rPr>
              <w:t>兰州城市学院团委</w:t>
            </w:r>
          </w:p>
        </w:tc>
        <w:tc>
          <w:tcPr>
            <w:tcW w:w="337"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kern w:val="2"/>
                <w:sz w:val="21"/>
                <w:szCs w:val="21"/>
                <w:vertAlign w:val="baseline"/>
                <w:lang w:val="en-US" w:eastAsia="zh-CN" w:bidi="ar-SA"/>
              </w:rPr>
            </w:pPr>
            <w:r>
              <w:rPr>
                <w:rFonts w:hint="eastAsia" w:ascii="仿宋_GB2312" w:hAnsi="仿宋_GB2312" w:eastAsia="仿宋_GB2312" w:cs="仿宋_GB2312"/>
                <w:b w:val="0"/>
                <w:bCs w:val="0"/>
                <w:sz w:val="21"/>
                <w:szCs w:val="21"/>
                <w:vertAlign w:val="baseli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5"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1"/>
                <w:szCs w:val="21"/>
                <w:vertAlign w:val="baseline"/>
                <w:lang w:val="en-US" w:eastAsia="zh-CN"/>
              </w:rPr>
            </w:pPr>
            <w:r>
              <w:rPr>
                <w:rFonts w:hint="eastAsia" w:ascii="仿宋_GB2312" w:hAnsi="仿宋_GB2312" w:eastAsia="仿宋_GB2312" w:cs="仿宋_GB2312"/>
                <w:b w:val="0"/>
                <w:bCs w:val="0"/>
                <w:sz w:val="21"/>
                <w:szCs w:val="21"/>
                <w:vertAlign w:val="baseline"/>
                <w:lang w:val="en-US" w:eastAsia="zh-CN"/>
              </w:rPr>
              <w:t>甘肃中医药大学团委</w:t>
            </w:r>
          </w:p>
        </w:tc>
        <w:tc>
          <w:tcPr>
            <w:tcW w:w="293"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b w:val="0"/>
                <w:bCs w:val="0"/>
                <w:sz w:val="21"/>
                <w:szCs w:val="21"/>
                <w:vertAlign w:val="baseline"/>
                <w:lang w:val="en-US" w:eastAsia="zh-CN"/>
              </w:rPr>
            </w:pPr>
            <w:r>
              <w:rPr>
                <w:rFonts w:hint="eastAsia" w:ascii="仿宋_GB2312" w:hAnsi="仿宋_GB2312" w:eastAsia="仿宋_GB2312" w:cs="仿宋_GB2312"/>
                <w:b w:val="0"/>
                <w:bCs w:val="0"/>
                <w:sz w:val="21"/>
                <w:szCs w:val="21"/>
                <w:vertAlign w:val="baseline"/>
                <w:lang w:val="en-US" w:eastAsia="zh-CN"/>
              </w:rPr>
              <w:t>1</w:t>
            </w:r>
          </w:p>
        </w:tc>
        <w:tc>
          <w:tcPr>
            <w:tcW w:w="683"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1"/>
                <w:szCs w:val="21"/>
                <w:vertAlign w:val="baseline"/>
                <w:lang w:val="en-US" w:eastAsia="zh-CN"/>
              </w:rPr>
            </w:pPr>
            <w:r>
              <w:rPr>
                <w:rFonts w:hint="eastAsia" w:ascii="仿宋_GB2312" w:hAnsi="仿宋_GB2312" w:eastAsia="仿宋_GB2312" w:cs="仿宋_GB2312"/>
                <w:b w:val="0"/>
                <w:bCs w:val="0"/>
                <w:sz w:val="21"/>
                <w:szCs w:val="21"/>
                <w:vertAlign w:val="baseline"/>
                <w:lang w:val="en-US" w:eastAsia="zh-CN"/>
              </w:rPr>
              <w:t>甘肃民族师范学院团委</w:t>
            </w:r>
          </w:p>
        </w:tc>
        <w:tc>
          <w:tcPr>
            <w:tcW w:w="252"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kern w:val="2"/>
                <w:sz w:val="21"/>
                <w:szCs w:val="21"/>
                <w:vertAlign w:val="baseline"/>
                <w:lang w:val="en-US" w:eastAsia="zh-CN" w:bidi="ar-SA"/>
              </w:rPr>
            </w:pPr>
            <w:r>
              <w:rPr>
                <w:rFonts w:hint="eastAsia" w:ascii="仿宋_GB2312" w:hAnsi="仿宋_GB2312" w:eastAsia="仿宋_GB2312" w:cs="仿宋_GB2312"/>
                <w:b w:val="0"/>
                <w:bCs w:val="0"/>
                <w:sz w:val="21"/>
                <w:szCs w:val="21"/>
                <w:vertAlign w:val="baseline"/>
                <w:lang w:val="en-US" w:eastAsia="zh-CN"/>
              </w:rPr>
              <w:t>1</w:t>
            </w:r>
          </w:p>
        </w:tc>
        <w:tc>
          <w:tcPr>
            <w:tcW w:w="681"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1"/>
                <w:szCs w:val="21"/>
                <w:vertAlign w:val="baseline"/>
                <w:lang w:val="en-US" w:eastAsia="zh-CN"/>
              </w:rPr>
            </w:pPr>
            <w:r>
              <w:rPr>
                <w:rFonts w:hint="eastAsia" w:ascii="仿宋_GB2312" w:hAnsi="仿宋_GB2312" w:eastAsia="仿宋_GB2312" w:cs="仿宋_GB2312"/>
                <w:b w:val="0"/>
                <w:bCs w:val="0"/>
                <w:sz w:val="21"/>
                <w:szCs w:val="21"/>
                <w:vertAlign w:val="baseline"/>
                <w:lang w:val="en-US" w:eastAsia="zh-CN"/>
              </w:rPr>
              <w:t>兰州石化职业技术学院团委</w:t>
            </w:r>
          </w:p>
        </w:tc>
        <w:tc>
          <w:tcPr>
            <w:tcW w:w="329"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kern w:val="2"/>
                <w:sz w:val="21"/>
                <w:szCs w:val="21"/>
                <w:vertAlign w:val="baseline"/>
                <w:lang w:val="en-US" w:eastAsia="zh-CN" w:bidi="ar-SA"/>
              </w:rPr>
            </w:pPr>
            <w:r>
              <w:rPr>
                <w:rFonts w:hint="eastAsia" w:ascii="仿宋_GB2312" w:hAnsi="仿宋_GB2312" w:eastAsia="仿宋_GB2312" w:cs="仿宋_GB2312"/>
                <w:b w:val="0"/>
                <w:bCs w:val="0"/>
                <w:sz w:val="21"/>
                <w:szCs w:val="21"/>
                <w:vertAlign w:val="baseline"/>
                <w:lang w:val="en-US" w:eastAsia="zh-CN"/>
              </w:rPr>
              <w:t>1</w:t>
            </w:r>
          </w:p>
        </w:tc>
        <w:tc>
          <w:tcPr>
            <w:tcW w:w="705"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1"/>
                <w:szCs w:val="21"/>
                <w:vertAlign w:val="baseline"/>
                <w:lang w:val="en-US" w:eastAsia="zh-CN"/>
              </w:rPr>
            </w:pPr>
            <w:r>
              <w:rPr>
                <w:rFonts w:hint="eastAsia" w:ascii="仿宋_GB2312" w:hAnsi="仿宋_GB2312" w:eastAsia="仿宋_GB2312" w:cs="仿宋_GB2312"/>
                <w:b w:val="0"/>
                <w:bCs w:val="0"/>
                <w:sz w:val="21"/>
                <w:szCs w:val="21"/>
                <w:vertAlign w:val="baseline"/>
                <w:lang w:val="en-US" w:eastAsia="zh-CN"/>
              </w:rPr>
              <w:t>西北民族大学团委</w:t>
            </w:r>
          </w:p>
        </w:tc>
        <w:tc>
          <w:tcPr>
            <w:tcW w:w="281"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kern w:val="2"/>
                <w:sz w:val="21"/>
                <w:szCs w:val="21"/>
                <w:vertAlign w:val="baseline"/>
                <w:lang w:val="en-US" w:eastAsia="zh-CN" w:bidi="ar-SA"/>
              </w:rPr>
            </w:pPr>
            <w:r>
              <w:rPr>
                <w:rFonts w:hint="eastAsia" w:ascii="仿宋_GB2312" w:hAnsi="仿宋_GB2312" w:eastAsia="仿宋_GB2312" w:cs="仿宋_GB2312"/>
                <w:b w:val="0"/>
                <w:bCs w:val="0"/>
                <w:sz w:val="21"/>
                <w:szCs w:val="21"/>
                <w:vertAlign w:val="baseline"/>
                <w:lang w:val="en-US" w:eastAsia="zh-CN"/>
              </w:rPr>
              <w:t>1</w:t>
            </w:r>
          </w:p>
        </w:tc>
        <w:tc>
          <w:tcPr>
            <w:tcW w:w="729"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1"/>
                <w:szCs w:val="21"/>
                <w:vertAlign w:val="baseline"/>
                <w:lang w:val="en-US" w:eastAsia="zh-CN"/>
              </w:rPr>
            </w:pPr>
            <w:r>
              <w:rPr>
                <w:rFonts w:hint="eastAsia" w:ascii="仿宋_GB2312" w:hAnsi="仿宋_GB2312" w:eastAsia="仿宋_GB2312" w:cs="仿宋_GB2312"/>
                <w:b w:val="0"/>
                <w:bCs w:val="0"/>
                <w:sz w:val="21"/>
                <w:szCs w:val="21"/>
                <w:vertAlign w:val="baseline"/>
                <w:lang w:val="en-US" w:eastAsia="zh-CN"/>
              </w:rPr>
              <w:t>陇东学院团委</w:t>
            </w:r>
          </w:p>
        </w:tc>
        <w:tc>
          <w:tcPr>
            <w:tcW w:w="337"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kern w:val="2"/>
                <w:sz w:val="21"/>
                <w:szCs w:val="21"/>
                <w:vertAlign w:val="baseline"/>
                <w:lang w:val="en-US" w:eastAsia="zh-CN" w:bidi="ar-SA"/>
              </w:rPr>
            </w:pPr>
            <w:r>
              <w:rPr>
                <w:rFonts w:hint="eastAsia" w:ascii="仿宋_GB2312" w:hAnsi="仿宋_GB2312" w:eastAsia="仿宋_GB2312" w:cs="仿宋_GB2312"/>
                <w:b w:val="0"/>
                <w:bCs w:val="0"/>
                <w:sz w:val="21"/>
                <w:szCs w:val="21"/>
                <w:vertAlign w:val="baseli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5"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1"/>
                <w:szCs w:val="21"/>
                <w:vertAlign w:val="baseline"/>
                <w:lang w:val="en-US" w:eastAsia="zh-CN"/>
              </w:rPr>
            </w:pPr>
            <w:r>
              <w:rPr>
                <w:rFonts w:hint="eastAsia" w:ascii="仿宋_GB2312" w:hAnsi="仿宋_GB2312" w:eastAsia="仿宋_GB2312" w:cs="仿宋_GB2312"/>
                <w:b w:val="0"/>
                <w:bCs w:val="0"/>
                <w:sz w:val="21"/>
                <w:szCs w:val="21"/>
                <w:vertAlign w:val="baseline"/>
                <w:lang w:val="en-US" w:eastAsia="zh-CN"/>
              </w:rPr>
              <w:t>天水师范学院团委</w:t>
            </w:r>
          </w:p>
        </w:tc>
        <w:tc>
          <w:tcPr>
            <w:tcW w:w="293"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b w:val="0"/>
                <w:bCs w:val="0"/>
                <w:sz w:val="21"/>
                <w:szCs w:val="21"/>
                <w:vertAlign w:val="baseline"/>
                <w:lang w:val="en-US" w:eastAsia="zh-CN"/>
              </w:rPr>
            </w:pPr>
            <w:r>
              <w:rPr>
                <w:rFonts w:hint="eastAsia" w:ascii="仿宋_GB2312" w:hAnsi="仿宋_GB2312" w:eastAsia="仿宋_GB2312" w:cs="仿宋_GB2312"/>
                <w:b w:val="0"/>
                <w:bCs w:val="0"/>
                <w:sz w:val="21"/>
                <w:szCs w:val="21"/>
                <w:vertAlign w:val="baseline"/>
                <w:lang w:val="en-US" w:eastAsia="zh-CN"/>
              </w:rPr>
              <w:t>1</w:t>
            </w:r>
          </w:p>
        </w:tc>
        <w:tc>
          <w:tcPr>
            <w:tcW w:w="683"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1"/>
                <w:szCs w:val="21"/>
                <w:vertAlign w:val="baseline"/>
                <w:lang w:val="en-US" w:eastAsia="zh-CN"/>
              </w:rPr>
            </w:pPr>
            <w:r>
              <w:rPr>
                <w:rFonts w:hint="eastAsia" w:ascii="仿宋_GB2312" w:hAnsi="仿宋_GB2312" w:eastAsia="仿宋_GB2312" w:cs="仿宋_GB2312"/>
                <w:b w:val="0"/>
                <w:bCs w:val="0"/>
                <w:sz w:val="21"/>
                <w:szCs w:val="21"/>
                <w:vertAlign w:val="baseline"/>
                <w:lang w:val="en-US" w:eastAsia="zh-CN"/>
              </w:rPr>
              <w:t>兰州交通大学博文学院团委</w:t>
            </w:r>
          </w:p>
        </w:tc>
        <w:tc>
          <w:tcPr>
            <w:tcW w:w="252"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kern w:val="2"/>
                <w:sz w:val="21"/>
                <w:szCs w:val="21"/>
                <w:vertAlign w:val="baseline"/>
                <w:lang w:val="en-US" w:eastAsia="zh-CN" w:bidi="ar-SA"/>
              </w:rPr>
            </w:pPr>
            <w:r>
              <w:rPr>
                <w:rFonts w:hint="eastAsia" w:ascii="仿宋_GB2312" w:hAnsi="仿宋_GB2312" w:eastAsia="仿宋_GB2312" w:cs="仿宋_GB2312"/>
                <w:b w:val="0"/>
                <w:bCs w:val="0"/>
                <w:sz w:val="21"/>
                <w:szCs w:val="21"/>
                <w:vertAlign w:val="baseline"/>
                <w:lang w:val="en-US" w:eastAsia="zh-CN"/>
              </w:rPr>
              <w:t>1</w:t>
            </w:r>
          </w:p>
        </w:tc>
        <w:tc>
          <w:tcPr>
            <w:tcW w:w="681"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1"/>
                <w:szCs w:val="21"/>
                <w:vertAlign w:val="baseline"/>
                <w:lang w:val="en-US" w:eastAsia="zh-CN"/>
              </w:rPr>
            </w:pPr>
            <w:r>
              <w:rPr>
                <w:rFonts w:hint="eastAsia" w:ascii="仿宋_GB2312" w:hAnsi="仿宋_GB2312" w:eastAsia="仿宋_GB2312" w:cs="仿宋_GB2312"/>
                <w:b w:val="0"/>
                <w:bCs w:val="0"/>
                <w:sz w:val="21"/>
                <w:szCs w:val="21"/>
                <w:vertAlign w:val="baseline"/>
                <w:lang w:val="en-US" w:eastAsia="zh-CN"/>
              </w:rPr>
              <w:t>兰州外语职业学院团委</w:t>
            </w:r>
          </w:p>
        </w:tc>
        <w:tc>
          <w:tcPr>
            <w:tcW w:w="329"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kern w:val="2"/>
                <w:sz w:val="21"/>
                <w:szCs w:val="21"/>
                <w:vertAlign w:val="baseline"/>
                <w:lang w:val="en-US" w:eastAsia="zh-CN" w:bidi="ar-SA"/>
              </w:rPr>
            </w:pPr>
            <w:r>
              <w:rPr>
                <w:rFonts w:hint="eastAsia" w:ascii="仿宋_GB2312" w:hAnsi="仿宋_GB2312" w:eastAsia="仿宋_GB2312" w:cs="仿宋_GB2312"/>
                <w:b w:val="0"/>
                <w:bCs w:val="0"/>
                <w:sz w:val="21"/>
                <w:szCs w:val="21"/>
                <w:vertAlign w:val="baseline"/>
                <w:lang w:val="en-US" w:eastAsia="zh-CN"/>
              </w:rPr>
              <w:t>1</w:t>
            </w:r>
          </w:p>
        </w:tc>
        <w:tc>
          <w:tcPr>
            <w:tcW w:w="705"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1"/>
                <w:szCs w:val="21"/>
                <w:vertAlign w:val="baseline"/>
                <w:lang w:val="en-US" w:eastAsia="zh-CN"/>
              </w:rPr>
            </w:pPr>
            <w:r>
              <w:rPr>
                <w:rFonts w:hint="eastAsia" w:ascii="仿宋_GB2312" w:hAnsi="仿宋_GB2312" w:eastAsia="仿宋_GB2312" w:cs="仿宋_GB2312"/>
                <w:b w:val="0"/>
                <w:bCs w:val="0"/>
                <w:sz w:val="21"/>
                <w:szCs w:val="21"/>
                <w:vertAlign w:val="baseline"/>
                <w:lang w:val="en-US" w:eastAsia="zh-CN"/>
              </w:rPr>
              <w:t>国网甘肃省电力公司团委</w:t>
            </w:r>
          </w:p>
        </w:tc>
        <w:tc>
          <w:tcPr>
            <w:tcW w:w="281"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kern w:val="2"/>
                <w:sz w:val="21"/>
                <w:szCs w:val="21"/>
                <w:vertAlign w:val="baseline"/>
                <w:lang w:val="en-US" w:eastAsia="zh-CN" w:bidi="ar-SA"/>
              </w:rPr>
            </w:pPr>
            <w:r>
              <w:rPr>
                <w:rFonts w:hint="eastAsia" w:ascii="仿宋_GB2312" w:hAnsi="仿宋_GB2312" w:eastAsia="仿宋_GB2312" w:cs="仿宋_GB2312"/>
                <w:b w:val="0"/>
                <w:bCs w:val="0"/>
                <w:sz w:val="21"/>
                <w:szCs w:val="21"/>
                <w:vertAlign w:val="baseline"/>
                <w:lang w:val="en-US" w:eastAsia="zh-CN"/>
              </w:rPr>
              <w:t>1</w:t>
            </w:r>
          </w:p>
        </w:tc>
        <w:tc>
          <w:tcPr>
            <w:tcW w:w="729"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1"/>
                <w:szCs w:val="21"/>
                <w:vertAlign w:val="baseline"/>
                <w:lang w:val="en-US" w:eastAsia="zh-CN"/>
              </w:rPr>
            </w:pPr>
            <w:r>
              <w:rPr>
                <w:rFonts w:hint="eastAsia" w:ascii="仿宋_GB2312" w:hAnsi="仿宋_GB2312" w:eastAsia="仿宋_GB2312" w:cs="仿宋_GB2312"/>
                <w:b w:val="0"/>
                <w:bCs w:val="0"/>
                <w:sz w:val="21"/>
                <w:szCs w:val="21"/>
                <w:vertAlign w:val="baseline"/>
                <w:lang w:val="en-US" w:eastAsia="zh-CN"/>
              </w:rPr>
              <w:t>兰州石化公司团委</w:t>
            </w:r>
          </w:p>
        </w:tc>
        <w:tc>
          <w:tcPr>
            <w:tcW w:w="337"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kern w:val="2"/>
                <w:sz w:val="21"/>
                <w:szCs w:val="21"/>
                <w:vertAlign w:val="baseline"/>
                <w:lang w:val="en-US" w:eastAsia="zh-CN" w:bidi="ar-SA"/>
              </w:rPr>
            </w:pPr>
            <w:r>
              <w:rPr>
                <w:rFonts w:hint="eastAsia" w:ascii="仿宋_GB2312" w:hAnsi="仿宋_GB2312" w:eastAsia="仿宋_GB2312" w:cs="仿宋_GB2312"/>
                <w:b w:val="0"/>
                <w:bCs w:val="0"/>
                <w:sz w:val="21"/>
                <w:szCs w:val="21"/>
                <w:vertAlign w:val="baseli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5"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1"/>
                <w:szCs w:val="21"/>
                <w:vertAlign w:val="baseline"/>
                <w:lang w:val="en-US" w:eastAsia="zh-CN"/>
              </w:rPr>
            </w:pPr>
            <w:r>
              <w:rPr>
                <w:rFonts w:hint="eastAsia" w:ascii="仿宋_GB2312" w:hAnsi="仿宋_GB2312" w:eastAsia="仿宋_GB2312" w:cs="仿宋_GB2312"/>
                <w:b w:val="0"/>
                <w:bCs w:val="0"/>
                <w:sz w:val="21"/>
                <w:szCs w:val="21"/>
                <w:vertAlign w:val="baseline"/>
                <w:lang w:val="en-US" w:eastAsia="zh-CN"/>
              </w:rPr>
              <w:t>省直机关团工委</w:t>
            </w:r>
          </w:p>
        </w:tc>
        <w:tc>
          <w:tcPr>
            <w:tcW w:w="293"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b w:val="0"/>
                <w:bCs w:val="0"/>
                <w:sz w:val="21"/>
                <w:szCs w:val="21"/>
                <w:vertAlign w:val="baseline"/>
                <w:lang w:val="en-US" w:eastAsia="zh-CN"/>
              </w:rPr>
            </w:pPr>
            <w:r>
              <w:rPr>
                <w:rFonts w:hint="eastAsia" w:ascii="仿宋_GB2312" w:hAnsi="仿宋_GB2312" w:eastAsia="仿宋_GB2312" w:cs="仿宋_GB2312"/>
                <w:b w:val="0"/>
                <w:bCs w:val="0"/>
                <w:sz w:val="21"/>
                <w:szCs w:val="21"/>
                <w:vertAlign w:val="baseline"/>
                <w:lang w:val="en-US" w:eastAsia="zh-CN"/>
              </w:rPr>
              <w:t>2</w:t>
            </w:r>
          </w:p>
        </w:tc>
        <w:tc>
          <w:tcPr>
            <w:tcW w:w="683"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1"/>
                <w:szCs w:val="21"/>
                <w:vertAlign w:val="baseline"/>
                <w:lang w:val="en-US" w:eastAsia="zh-CN"/>
              </w:rPr>
            </w:pPr>
            <w:r>
              <w:rPr>
                <w:rFonts w:hint="eastAsia" w:ascii="仿宋_GB2312" w:hAnsi="仿宋_GB2312" w:eastAsia="仿宋_GB2312" w:cs="仿宋_GB2312"/>
                <w:b w:val="0"/>
                <w:bCs w:val="0"/>
                <w:sz w:val="21"/>
                <w:szCs w:val="21"/>
                <w:vertAlign w:val="baseline"/>
                <w:lang w:val="en-US" w:eastAsia="zh-CN"/>
              </w:rPr>
              <w:t>窑街煤电集团有限公司团委</w:t>
            </w:r>
          </w:p>
        </w:tc>
        <w:tc>
          <w:tcPr>
            <w:tcW w:w="252"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kern w:val="2"/>
                <w:sz w:val="21"/>
                <w:szCs w:val="21"/>
                <w:vertAlign w:val="baseline"/>
                <w:lang w:val="en-US" w:eastAsia="zh-CN" w:bidi="ar-SA"/>
              </w:rPr>
            </w:pPr>
            <w:r>
              <w:rPr>
                <w:rFonts w:hint="eastAsia" w:ascii="仿宋_GB2312" w:hAnsi="仿宋_GB2312" w:eastAsia="仿宋_GB2312" w:cs="仿宋_GB2312"/>
                <w:b w:val="0"/>
                <w:bCs w:val="0"/>
                <w:sz w:val="21"/>
                <w:szCs w:val="21"/>
                <w:vertAlign w:val="baseline"/>
                <w:lang w:val="en-US" w:eastAsia="zh-CN"/>
              </w:rPr>
              <w:t>1</w:t>
            </w:r>
          </w:p>
        </w:tc>
        <w:tc>
          <w:tcPr>
            <w:tcW w:w="681"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1"/>
                <w:szCs w:val="21"/>
                <w:vertAlign w:val="baseline"/>
                <w:lang w:val="en-US" w:eastAsia="zh-CN"/>
              </w:rPr>
            </w:pPr>
            <w:r>
              <w:rPr>
                <w:rFonts w:hint="eastAsia" w:ascii="仿宋_GB2312" w:hAnsi="仿宋_GB2312" w:eastAsia="仿宋_GB2312" w:cs="仿宋_GB2312"/>
                <w:b w:val="0"/>
                <w:bCs w:val="0"/>
                <w:sz w:val="21"/>
                <w:szCs w:val="21"/>
                <w:vertAlign w:val="baseline"/>
                <w:lang w:val="en-US" w:eastAsia="zh-CN"/>
              </w:rPr>
              <w:t>省电力投资集团有限责任公司团委</w:t>
            </w:r>
          </w:p>
        </w:tc>
        <w:tc>
          <w:tcPr>
            <w:tcW w:w="329"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kern w:val="2"/>
                <w:sz w:val="21"/>
                <w:szCs w:val="21"/>
                <w:vertAlign w:val="baseline"/>
                <w:lang w:val="en-US" w:eastAsia="zh-CN" w:bidi="ar-SA"/>
              </w:rPr>
            </w:pPr>
            <w:r>
              <w:rPr>
                <w:rFonts w:hint="eastAsia" w:ascii="仿宋_GB2312" w:hAnsi="仿宋_GB2312" w:eastAsia="仿宋_GB2312" w:cs="仿宋_GB2312"/>
                <w:b w:val="0"/>
                <w:bCs w:val="0"/>
                <w:sz w:val="21"/>
                <w:szCs w:val="21"/>
                <w:vertAlign w:val="baseline"/>
                <w:lang w:val="en-US" w:eastAsia="zh-CN"/>
              </w:rPr>
              <w:t>1</w:t>
            </w:r>
          </w:p>
        </w:tc>
        <w:tc>
          <w:tcPr>
            <w:tcW w:w="705"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1"/>
                <w:szCs w:val="21"/>
                <w:vertAlign w:val="baseline"/>
                <w:lang w:val="en-US" w:eastAsia="zh-CN"/>
              </w:rPr>
            </w:pPr>
            <w:r>
              <w:rPr>
                <w:rFonts w:hint="eastAsia" w:ascii="仿宋_GB2312" w:hAnsi="仿宋_GB2312" w:eastAsia="仿宋_GB2312" w:cs="仿宋_GB2312"/>
                <w:b w:val="0"/>
                <w:bCs w:val="0"/>
                <w:sz w:val="21"/>
                <w:szCs w:val="21"/>
                <w:vertAlign w:val="baseline"/>
                <w:lang w:val="en-US" w:eastAsia="zh-CN"/>
              </w:rPr>
              <w:t>长庆油田采油二厂团委</w:t>
            </w:r>
          </w:p>
        </w:tc>
        <w:tc>
          <w:tcPr>
            <w:tcW w:w="281"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kern w:val="2"/>
                <w:sz w:val="21"/>
                <w:szCs w:val="21"/>
                <w:vertAlign w:val="baseline"/>
                <w:lang w:val="en-US" w:eastAsia="zh-CN" w:bidi="ar-SA"/>
              </w:rPr>
            </w:pPr>
            <w:r>
              <w:rPr>
                <w:rFonts w:hint="eastAsia" w:ascii="仿宋_GB2312" w:hAnsi="仿宋_GB2312" w:eastAsia="仿宋_GB2312" w:cs="仿宋_GB2312"/>
                <w:b w:val="0"/>
                <w:bCs w:val="0"/>
                <w:sz w:val="21"/>
                <w:szCs w:val="21"/>
                <w:vertAlign w:val="baseline"/>
                <w:lang w:val="en-US" w:eastAsia="zh-CN"/>
              </w:rPr>
              <w:t>1</w:t>
            </w:r>
          </w:p>
        </w:tc>
        <w:tc>
          <w:tcPr>
            <w:tcW w:w="729"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1"/>
                <w:szCs w:val="21"/>
                <w:vertAlign w:val="baseline"/>
                <w:lang w:val="en-US" w:eastAsia="zh-CN"/>
              </w:rPr>
            </w:pPr>
            <w:r>
              <w:rPr>
                <w:rFonts w:hint="eastAsia" w:ascii="仿宋_GB2312" w:hAnsi="仿宋_GB2312" w:eastAsia="仿宋_GB2312" w:cs="仿宋_GB2312"/>
                <w:b w:val="0"/>
                <w:bCs w:val="0"/>
                <w:sz w:val="21"/>
                <w:szCs w:val="21"/>
                <w:vertAlign w:val="baseline"/>
                <w:lang w:val="en-US" w:eastAsia="zh-CN"/>
              </w:rPr>
              <w:t>华亭煤业集团有限公司团委</w:t>
            </w:r>
          </w:p>
        </w:tc>
        <w:tc>
          <w:tcPr>
            <w:tcW w:w="337"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kern w:val="2"/>
                <w:sz w:val="21"/>
                <w:szCs w:val="21"/>
                <w:vertAlign w:val="baseline"/>
                <w:lang w:val="en-US" w:eastAsia="zh-CN" w:bidi="ar-SA"/>
              </w:rPr>
            </w:pPr>
            <w:r>
              <w:rPr>
                <w:rFonts w:hint="eastAsia" w:ascii="仿宋_GB2312" w:hAnsi="仿宋_GB2312" w:eastAsia="仿宋_GB2312" w:cs="仿宋_GB2312"/>
                <w:b w:val="0"/>
                <w:bCs w:val="0"/>
                <w:sz w:val="21"/>
                <w:szCs w:val="21"/>
                <w:vertAlign w:val="baseli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5" w:type="pct"/>
            <w:vAlign w:val="center"/>
          </w:tcPr>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黑体" w:hAnsi="黑体" w:eastAsia="黑体" w:cs="黑体"/>
                <w:b w:val="0"/>
                <w:bCs w:val="0"/>
                <w:kern w:val="2"/>
                <w:sz w:val="21"/>
                <w:szCs w:val="21"/>
                <w:vertAlign w:val="baseline"/>
                <w:lang w:val="en-US" w:eastAsia="zh-CN" w:bidi="ar-SA"/>
              </w:rPr>
            </w:pPr>
            <w:r>
              <w:rPr>
                <w:rFonts w:hint="eastAsia" w:ascii="黑体" w:hAnsi="黑体" w:eastAsia="黑体" w:cs="黑体"/>
                <w:b w:val="0"/>
                <w:bCs w:val="0"/>
                <w:sz w:val="21"/>
                <w:szCs w:val="21"/>
                <w:vertAlign w:val="baseline"/>
                <w:lang w:val="en-US" w:eastAsia="zh-CN"/>
              </w:rPr>
              <w:t>市州（单位）</w:t>
            </w:r>
          </w:p>
        </w:tc>
        <w:tc>
          <w:tcPr>
            <w:tcW w:w="293" w:type="pct"/>
            <w:vAlign w:val="center"/>
          </w:tcPr>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黑体" w:hAnsi="黑体" w:eastAsia="黑体" w:cs="黑体"/>
                <w:b w:val="0"/>
                <w:bCs w:val="0"/>
                <w:kern w:val="2"/>
                <w:sz w:val="21"/>
                <w:szCs w:val="21"/>
                <w:vertAlign w:val="baseline"/>
                <w:lang w:val="en-US" w:eastAsia="zh-CN" w:bidi="ar-SA"/>
              </w:rPr>
            </w:pPr>
            <w:r>
              <w:rPr>
                <w:rFonts w:hint="eastAsia" w:ascii="黑体" w:hAnsi="黑体" w:eastAsia="黑体" w:cs="黑体"/>
                <w:b w:val="0"/>
                <w:bCs w:val="0"/>
                <w:sz w:val="21"/>
                <w:szCs w:val="21"/>
                <w:vertAlign w:val="baseline"/>
                <w:lang w:val="en-US" w:eastAsia="zh-CN"/>
              </w:rPr>
              <w:t>名额</w:t>
            </w:r>
          </w:p>
        </w:tc>
        <w:tc>
          <w:tcPr>
            <w:tcW w:w="683" w:type="pct"/>
            <w:vAlign w:val="center"/>
          </w:tcPr>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黑体" w:hAnsi="黑体" w:eastAsia="黑体" w:cs="黑体"/>
                <w:b w:val="0"/>
                <w:bCs w:val="0"/>
                <w:kern w:val="2"/>
                <w:sz w:val="21"/>
                <w:szCs w:val="21"/>
                <w:vertAlign w:val="baseline"/>
                <w:lang w:val="en-US" w:eastAsia="zh-CN" w:bidi="ar-SA"/>
              </w:rPr>
            </w:pPr>
            <w:r>
              <w:rPr>
                <w:rFonts w:hint="eastAsia" w:ascii="黑体" w:hAnsi="黑体" w:eastAsia="黑体" w:cs="黑体"/>
                <w:b w:val="0"/>
                <w:bCs w:val="0"/>
                <w:sz w:val="21"/>
                <w:szCs w:val="21"/>
                <w:vertAlign w:val="baseline"/>
                <w:lang w:val="en-US" w:eastAsia="zh-CN"/>
              </w:rPr>
              <w:t>市州（单位）</w:t>
            </w:r>
          </w:p>
        </w:tc>
        <w:tc>
          <w:tcPr>
            <w:tcW w:w="252" w:type="pct"/>
            <w:vAlign w:val="center"/>
          </w:tcPr>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黑体" w:hAnsi="黑体" w:eastAsia="黑体" w:cs="黑体"/>
                <w:b w:val="0"/>
                <w:bCs w:val="0"/>
                <w:kern w:val="2"/>
                <w:sz w:val="21"/>
                <w:szCs w:val="21"/>
                <w:vertAlign w:val="baseline"/>
                <w:lang w:val="en-US" w:eastAsia="zh-CN" w:bidi="ar-SA"/>
              </w:rPr>
            </w:pPr>
            <w:r>
              <w:rPr>
                <w:rFonts w:hint="eastAsia" w:ascii="黑体" w:hAnsi="黑体" w:eastAsia="黑体" w:cs="黑体"/>
                <w:b w:val="0"/>
                <w:bCs w:val="0"/>
                <w:sz w:val="21"/>
                <w:szCs w:val="21"/>
                <w:vertAlign w:val="baseline"/>
                <w:lang w:val="en-US" w:eastAsia="zh-CN"/>
              </w:rPr>
              <w:t>名额</w:t>
            </w:r>
          </w:p>
        </w:tc>
        <w:tc>
          <w:tcPr>
            <w:tcW w:w="681" w:type="pct"/>
            <w:vAlign w:val="center"/>
          </w:tcPr>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黑体" w:hAnsi="黑体" w:eastAsia="黑体" w:cs="黑体"/>
                <w:b w:val="0"/>
                <w:bCs w:val="0"/>
                <w:kern w:val="2"/>
                <w:sz w:val="21"/>
                <w:szCs w:val="21"/>
                <w:vertAlign w:val="baseline"/>
                <w:lang w:val="en-US" w:eastAsia="zh-CN" w:bidi="ar-SA"/>
              </w:rPr>
            </w:pPr>
            <w:r>
              <w:rPr>
                <w:rFonts w:hint="eastAsia" w:ascii="黑体" w:hAnsi="黑体" w:eastAsia="黑体" w:cs="黑体"/>
                <w:b w:val="0"/>
                <w:bCs w:val="0"/>
                <w:sz w:val="21"/>
                <w:szCs w:val="21"/>
                <w:vertAlign w:val="baseline"/>
                <w:lang w:val="en-US" w:eastAsia="zh-CN"/>
              </w:rPr>
              <w:t>市州（单位）</w:t>
            </w:r>
          </w:p>
        </w:tc>
        <w:tc>
          <w:tcPr>
            <w:tcW w:w="329" w:type="pct"/>
            <w:vAlign w:val="center"/>
          </w:tcPr>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黑体" w:hAnsi="黑体" w:eastAsia="黑体" w:cs="黑体"/>
                <w:b w:val="0"/>
                <w:bCs w:val="0"/>
                <w:kern w:val="2"/>
                <w:sz w:val="21"/>
                <w:szCs w:val="21"/>
                <w:vertAlign w:val="baseline"/>
                <w:lang w:val="en-US" w:eastAsia="zh-CN" w:bidi="ar-SA"/>
              </w:rPr>
            </w:pPr>
            <w:r>
              <w:rPr>
                <w:rFonts w:hint="eastAsia" w:ascii="黑体" w:hAnsi="黑体" w:eastAsia="黑体" w:cs="黑体"/>
                <w:b w:val="0"/>
                <w:bCs w:val="0"/>
                <w:sz w:val="21"/>
                <w:szCs w:val="21"/>
                <w:vertAlign w:val="baseline"/>
                <w:lang w:val="en-US" w:eastAsia="zh-CN"/>
              </w:rPr>
              <w:t>名额</w:t>
            </w:r>
          </w:p>
        </w:tc>
        <w:tc>
          <w:tcPr>
            <w:tcW w:w="705" w:type="pct"/>
            <w:vAlign w:val="center"/>
          </w:tcPr>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黑体" w:hAnsi="黑体" w:eastAsia="黑体" w:cs="黑体"/>
                <w:b w:val="0"/>
                <w:bCs w:val="0"/>
                <w:kern w:val="2"/>
                <w:sz w:val="21"/>
                <w:szCs w:val="21"/>
                <w:vertAlign w:val="baseline"/>
                <w:lang w:val="en-US" w:eastAsia="zh-CN" w:bidi="ar-SA"/>
              </w:rPr>
            </w:pPr>
            <w:r>
              <w:rPr>
                <w:rFonts w:hint="eastAsia" w:ascii="黑体" w:hAnsi="黑体" w:eastAsia="黑体" w:cs="黑体"/>
                <w:b w:val="0"/>
                <w:bCs w:val="0"/>
                <w:sz w:val="21"/>
                <w:szCs w:val="21"/>
                <w:vertAlign w:val="baseline"/>
                <w:lang w:val="en-US" w:eastAsia="zh-CN"/>
              </w:rPr>
              <w:t>市州（单位）</w:t>
            </w:r>
          </w:p>
        </w:tc>
        <w:tc>
          <w:tcPr>
            <w:tcW w:w="281" w:type="pct"/>
            <w:vAlign w:val="center"/>
          </w:tcPr>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黑体" w:hAnsi="黑体" w:eastAsia="黑体" w:cs="黑体"/>
                <w:b w:val="0"/>
                <w:bCs w:val="0"/>
                <w:kern w:val="2"/>
                <w:sz w:val="21"/>
                <w:szCs w:val="21"/>
                <w:vertAlign w:val="baseline"/>
                <w:lang w:val="en-US" w:eastAsia="zh-CN" w:bidi="ar-SA"/>
              </w:rPr>
            </w:pPr>
            <w:r>
              <w:rPr>
                <w:rFonts w:hint="eastAsia" w:ascii="黑体" w:hAnsi="黑体" w:eastAsia="黑体" w:cs="黑体"/>
                <w:b w:val="0"/>
                <w:bCs w:val="0"/>
                <w:sz w:val="21"/>
                <w:szCs w:val="21"/>
                <w:vertAlign w:val="baseline"/>
                <w:lang w:val="en-US" w:eastAsia="zh-CN"/>
              </w:rPr>
              <w:t>名额</w:t>
            </w:r>
          </w:p>
        </w:tc>
        <w:tc>
          <w:tcPr>
            <w:tcW w:w="729" w:type="pct"/>
            <w:vAlign w:val="center"/>
          </w:tcPr>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黑体" w:hAnsi="黑体" w:eastAsia="黑体" w:cs="黑体"/>
                <w:b w:val="0"/>
                <w:bCs w:val="0"/>
                <w:kern w:val="2"/>
                <w:sz w:val="21"/>
                <w:szCs w:val="21"/>
                <w:vertAlign w:val="baseline"/>
                <w:lang w:val="en-US" w:eastAsia="zh-CN" w:bidi="ar-SA"/>
              </w:rPr>
            </w:pPr>
            <w:r>
              <w:rPr>
                <w:rFonts w:hint="eastAsia" w:ascii="黑体" w:hAnsi="黑体" w:eastAsia="黑体" w:cs="黑体"/>
                <w:b w:val="0"/>
                <w:bCs w:val="0"/>
                <w:sz w:val="21"/>
                <w:szCs w:val="21"/>
                <w:vertAlign w:val="baseline"/>
                <w:lang w:val="en-US" w:eastAsia="zh-CN"/>
              </w:rPr>
              <w:t>市州（单位）</w:t>
            </w:r>
          </w:p>
        </w:tc>
        <w:tc>
          <w:tcPr>
            <w:tcW w:w="337" w:type="pct"/>
            <w:vAlign w:val="center"/>
          </w:tcPr>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黑体" w:hAnsi="黑体" w:eastAsia="黑体" w:cs="黑体"/>
                <w:b w:val="0"/>
                <w:bCs w:val="0"/>
                <w:kern w:val="2"/>
                <w:sz w:val="21"/>
                <w:szCs w:val="21"/>
                <w:vertAlign w:val="baseline"/>
                <w:lang w:val="en-US" w:eastAsia="zh-CN" w:bidi="ar-SA"/>
              </w:rPr>
            </w:pPr>
            <w:r>
              <w:rPr>
                <w:rFonts w:hint="eastAsia" w:ascii="黑体" w:hAnsi="黑体" w:eastAsia="黑体" w:cs="黑体"/>
                <w:b w:val="0"/>
                <w:bCs w:val="0"/>
                <w:sz w:val="21"/>
                <w:szCs w:val="21"/>
                <w:vertAlign w:val="baseline"/>
                <w:lang w:val="en-US" w:eastAsia="zh-CN"/>
              </w:rPr>
              <w:t>名额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5"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kern w:val="2"/>
                <w:sz w:val="21"/>
                <w:szCs w:val="21"/>
                <w:vertAlign w:val="baseline"/>
                <w:lang w:val="en-US" w:eastAsia="zh-CN" w:bidi="ar-SA"/>
              </w:rPr>
            </w:pPr>
            <w:r>
              <w:rPr>
                <w:rFonts w:hint="eastAsia" w:ascii="仿宋_GB2312" w:hAnsi="仿宋_GB2312" w:eastAsia="仿宋_GB2312" w:cs="仿宋_GB2312"/>
                <w:b w:val="0"/>
                <w:bCs w:val="0"/>
                <w:sz w:val="21"/>
                <w:szCs w:val="21"/>
                <w:vertAlign w:val="baseline"/>
                <w:lang w:val="en-US" w:eastAsia="zh-CN"/>
              </w:rPr>
              <w:t>靖远煤业集团有限责任公司团委</w:t>
            </w:r>
          </w:p>
        </w:tc>
        <w:tc>
          <w:tcPr>
            <w:tcW w:w="293"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kern w:val="2"/>
                <w:sz w:val="21"/>
                <w:szCs w:val="21"/>
                <w:vertAlign w:val="baseline"/>
                <w:lang w:val="en-US" w:eastAsia="zh-CN" w:bidi="ar-SA"/>
              </w:rPr>
            </w:pPr>
            <w:r>
              <w:rPr>
                <w:rFonts w:hint="eastAsia" w:ascii="仿宋_GB2312" w:hAnsi="仿宋_GB2312" w:eastAsia="仿宋_GB2312" w:cs="仿宋_GB2312"/>
                <w:b w:val="0"/>
                <w:bCs w:val="0"/>
                <w:sz w:val="21"/>
                <w:szCs w:val="21"/>
                <w:vertAlign w:val="baseline"/>
                <w:lang w:val="en-US" w:eastAsia="zh-CN"/>
              </w:rPr>
              <w:t>1</w:t>
            </w:r>
          </w:p>
        </w:tc>
        <w:tc>
          <w:tcPr>
            <w:tcW w:w="683"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kern w:val="2"/>
                <w:sz w:val="21"/>
                <w:szCs w:val="21"/>
                <w:vertAlign w:val="baseline"/>
                <w:lang w:val="en-US" w:eastAsia="zh-CN" w:bidi="ar-SA"/>
              </w:rPr>
            </w:pPr>
            <w:r>
              <w:rPr>
                <w:rFonts w:hint="eastAsia" w:ascii="仿宋_GB2312" w:hAnsi="仿宋_GB2312" w:eastAsia="仿宋_GB2312" w:cs="仿宋_GB2312"/>
                <w:b w:val="0"/>
                <w:bCs w:val="0"/>
                <w:sz w:val="21"/>
                <w:szCs w:val="21"/>
                <w:vertAlign w:val="baseline"/>
                <w:lang w:val="en-US" w:eastAsia="zh-CN"/>
              </w:rPr>
              <w:t>甘肃银行股份有限公司团委</w:t>
            </w:r>
          </w:p>
        </w:tc>
        <w:tc>
          <w:tcPr>
            <w:tcW w:w="252"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kern w:val="2"/>
                <w:sz w:val="21"/>
                <w:szCs w:val="21"/>
                <w:vertAlign w:val="baseline"/>
                <w:lang w:val="en-US" w:eastAsia="zh-CN" w:bidi="ar-SA"/>
              </w:rPr>
            </w:pPr>
            <w:r>
              <w:rPr>
                <w:rFonts w:hint="eastAsia" w:ascii="仿宋_GB2312" w:hAnsi="仿宋_GB2312" w:eastAsia="仿宋_GB2312" w:cs="仿宋_GB2312"/>
                <w:b w:val="0"/>
                <w:bCs w:val="0"/>
                <w:sz w:val="21"/>
                <w:szCs w:val="21"/>
                <w:vertAlign w:val="baseline"/>
                <w:lang w:val="en-US" w:eastAsia="zh-CN"/>
              </w:rPr>
              <w:t>1</w:t>
            </w:r>
          </w:p>
        </w:tc>
        <w:tc>
          <w:tcPr>
            <w:tcW w:w="681"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kern w:val="2"/>
                <w:sz w:val="21"/>
                <w:szCs w:val="21"/>
                <w:vertAlign w:val="baseline"/>
                <w:lang w:val="en-US" w:eastAsia="zh-CN" w:bidi="ar-SA"/>
              </w:rPr>
            </w:pPr>
            <w:r>
              <w:rPr>
                <w:rFonts w:hint="eastAsia" w:ascii="仿宋_GB2312" w:hAnsi="仿宋_GB2312" w:eastAsia="仿宋_GB2312" w:cs="仿宋_GB2312"/>
                <w:b w:val="0"/>
                <w:bCs w:val="0"/>
                <w:sz w:val="21"/>
                <w:szCs w:val="21"/>
                <w:vertAlign w:val="baseline"/>
                <w:lang w:val="en-US" w:eastAsia="zh-CN"/>
              </w:rPr>
              <w:t>甘肃矿区团委</w:t>
            </w:r>
          </w:p>
        </w:tc>
        <w:tc>
          <w:tcPr>
            <w:tcW w:w="329"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kern w:val="2"/>
                <w:sz w:val="21"/>
                <w:szCs w:val="21"/>
                <w:vertAlign w:val="baseline"/>
                <w:lang w:val="en-US" w:eastAsia="zh-CN" w:bidi="ar-SA"/>
              </w:rPr>
            </w:pPr>
            <w:r>
              <w:rPr>
                <w:rFonts w:hint="eastAsia" w:ascii="仿宋_GB2312" w:hAnsi="仿宋_GB2312" w:eastAsia="仿宋_GB2312" w:cs="仿宋_GB2312"/>
                <w:b w:val="0"/>
                <w:bCs w:val="0"/>
                <w:sz w:val="21"/>
                <w:szCs w:val="21"/>
                <w:vertAlign w:val="baseline"/>
                <w:lang w:val="en-US" w:eastAsia="zh-CN"/>
              </w:rPr>
              <w:t>1</w:t>
            </w:r>
          </w:p>
        </w:tc>
        <w:tc>
          <w:tcPr>
            <w:tcW w:w="705"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kern w:val="2"/>
                <w:sz w:val="21"/>
                <w:szCs w:val="21"/>
                <w:vertAlign w:val="baseline"/>
                <w:lang w:val="en-US" w:eastAsia="zh-CN" w:bidi="ar-SA"/>
              </w:rPr>
            </w:pPr>
            <w:r>
              <w:rPr>
                <w:rFonts w:hint="eastAsia" w:ascii="仿宋_GB2312" w:hAnsi="仿宋_GB2312" w:eastAsia="仿宋_GB2312" w:cs="仿宋_GB2312"/>
                <w:b w:val="0"/>
                <w:bCs w:val="0"/>
                <w:sz w:val="21"/>
                <w:szCs w:val="21"/>
                <w:vertAlign w:val="baseline"/>
                <w:lang w:val="en-US" w:eastAsia="zh-CN"/>
              </w:rPr>
              <w:t>省疏勒河流域水资源局团委</w:t>
            </w:r>
          </w:p>
        </w:tc>
        <w:tc>
          <w:tcPr>
            <w:tcW w:w="281"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kern w:val="2"/>
                <w:sz w:val="21"/>
                <w:szCs w:val="21"/>
                <w:vertAlign w:val="baseline"/>
                <w:lang w:val="en-US" w:eastAsia="zh-CN" w:bidi="ar-SA"/>
              </w:rPr>
            </w:pPr>
            <w:r>
              <w:rPr>
                <w:rFonts w:hint="eastAsia" w:ascii="仿宋_GB2312" w:hAnsi="仿宋_GB2312" w:eastAsia="仿宋_GB2312" w:cs="仿宋_GB2312"/>
                <w:b w:val="0"/>
                <w:bCs w:val="0"/>
                <w:sz w:val="21"/>
                <w:szCs w:val="21"/>
                <w:vertAlign w:val="baseline"/>
                <w:lang w:val="en-US" w:eastAsia="zh-CN"/>
              </w:rPr>
              <w:t>1</w:t>
            </w:r>
          </w:p>
        </w:tc>
        <w:tc>
          <w:tcPr>
            <w:tcW w:w="729"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kern w:val="2"/>
                <w:sz w:val="21"/>
                <w:szCs w:val="21"/>
                <w:vertAlign w:val="baseline"/>
                <w:lang w:val="en-US" w:eastAsia="zh-CN" w:bidi="ar-SA"/>
              </w:rPr>
            </w:pPr>
            <w:r>
              <w:rPr>
                <w:rFonts w:hint="eastAsia" w:ascii="仿宋_GB2312" w:hAnsi="仿宋_GB2312" w:eastAsia="仿宋_GB2312" w:cs="仿宋_GB2312"/>
                <w:b w:val="0"/>
                <w:bCs w:val="0"/>
                <w:sz w:val="21"/>
                <w:szCs w:val="21"/>
                <w:vertAlign w:val="baseline"/>
                <w:lang w:val="en-US" w:eastAsia="zh-CN"/>
              </w:rPr>
              <w:t>中国华电集团有限公司甘肃公司团委</w:t>
            </w:r>
          </w:p>
        </w:tc>
        <w:tc>
          <w:tcPr>
            <w:tcW w:w="337"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kern w:val="2"/>
                <w:sz w:val="21"/>
                <w:szCs w:val="21"/>
                <w:vertAlign w:val="baseline"/>
                <w:lang w:val="en-US" w:eastAsia="zh-CN" w:bidi="ar-SA"/>
              </w:rPr>
            </w:pPr>
            <w:r>
              <w:rPr>
                <w:rFonts w:hint="eastAsia" w:ascii="仿宋_GB2312" w:hAnsi="仿宋_GB2312" w:eastAsia="仿宋_GB2312" w:cs="仿宋_GB2312"/>
                <w:b w:val="0"/>
                <w:bCs w:val="0"/>
                <w:sz w:val="21"/>
                <w:szCs w:val="21"/>
                <w:vertAlign w:val="baseli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5"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1"/>
                <w:szCs w:val="21"/>
                <w:vertAlign w:val="baseline"/>
                <w:lang w:val="en-US" w:eastAsia="zh-CN"/>
              </w:rPr>
            </w:pPr>
            <w:r>
              <w:rPr>
                <w:rFonts w:hint="eastAsia" w:ascii="仿宋_GB2312" w:hAnsi="仿宋_GB2312" w:eastAsia="仿宋_GB2312" w:cs="仿宋_GB2312"/>
                <w:b w:val="0"/>
                <w:bCs w:val="0"/>
                <w:sz w:val="21"/>
                <w:szCs w:val="21"/>
                <w:vertAlign w:val="baseline"/>
                <w:lang w:val="en-US" w:eastAsia="zh-CN"/>
              </w:rPr>
              <w:t>长庆油田采油十厂团委</w:t>
            </w:r>
          </w:p>
        </w:tc>
        <w:tc>
          <w:tcPr>
            <w:tcW w:w="293"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b w:val="0"/>
                <w:bCs w:val="0"/>
                <w:sz w:val="21"/>
                <w:szCs w:val="21"/>
                <w:vertAlign w:val="baseline"/>
                <w:lang w:val="en-US" w:eastAsia="zh-CN"/>
              </w:rPr>
            </w:pPr>
            <w:r>
              <w:rPr>
                <w:rFonts w:hint="eastAsia" w:ascii="仿宋_GB2312" w:hAnsi="仿宋_GB2312" w:eastAsia="仿宋_GB2312" w:cs="仿宋_GB2312"/>
                <w:b w:val="0"/>
                <w:bCs w:val="0"/>
                <w:sz w:val="21"/>
                <w:szCs w:val="21"/>
                <w:vertAlign w:val="baseline"/>
                <w:lang w:val="en-US" w:eastAsia="zh-CN"/>
              </w:rPr>
              <w:t>1</w:t>
            </w:r>
          </w:p>
        </w:tc>
        <w:tc>
          <w:tcPr>
            <w:tcW w:w="683"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1"/>
                <w:szCs w:val="21"/>
                <w:vertAlign w:val="baseline"/>
                <w:lang w:val="en-US" w:eastAsia="zh-CN"/>
              </w:rPr>
            </w:pPr>
            <w:r>
              <w:rPr>
                <w:rFonts w:hint="eastAsia" w:ascii="仿宋_GB2312" w:hAnsi="仿宋_GB2312" w:eastAsia="仿宋_GB2312" w:cs="仿宋_GB2312"/>
                <w:b w:val="0"/>
                <w:bCs w:val="0"/>
                <w:sz w:val="21"/>
                <w:szCs w:val="21"/>
                <w:vertAlign w:val="baseline"/>
                <w:lang w:val="en-US" w:eastAsia="zh-CN"/>
              </w:rPr>
              <w:t>中国电建集团甘肃能源投资公司团委</w:t>
            </w:r>
          </w:p>
        </w:tc>
        <w:tc>
          <w:tcPr>
            <w:tcW w:w="252"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kern w:val="2"/>
                <w:sz w:val="21"/>
                <w:szCs w:val="21"/>
                <w:vertAlign w:val="baseline"/>
                <w:lang w:val="en-US" w:eastAsia="zh-CN" w:bidi="ar-SA"/>
              </w:rPr>
            </w:pPr>
            <w:r>
              <w:rPr>
                <w:rFonts w:hint="eastAsia" w:ascii="仿宋_GB2312" w:hAnsi="仿宋_GB2312" w:eastAsia="仿宋_GB2312" w:cs="仿宋_GB2312"/>
                <w:b w:val="0"/>
                <w:bCs w:val="0"/>
                <w:sz w:val="21"/>
                <w:szCs w:val="21"/>
                <w:vertAlign w:val="baseline"/>
                <w:lang w:val="en-US" w:eastAsia="zh-CN"/>
              </w:rPr>
              <w:t>1</w:t>
            </w:r>
          </w:p>
        </w:tc>
        <w:tc>
          <w:tcPr>
            <w:tcW w:w="681"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1"/>
                <w:szCs w:val="21"/>
                <w:vertAlign w:val="baseline"/>
                <w:lang w:val="en-US" w:eastAsia="zh-CN"/>
              </w:rPr>
            </w:pPr>
            <w:r>
              <w:rPr>
                <w:rFonts w:hint="eastAsia" w:ascii="仿宋_GB2312" w:hAnsi="仿宋_GB2312" w:eastAsia="仿宋_GB2312" w:cs="仿宋_GB2312"/>
                <w:b w:val="0"/>
                <w:bCs w:val="0"/>
                <w:sz w:val="21"/>
                <w:szCs w:val="21"/>
                <w:vertAlign w:val="baseline"/>
                <w:lang w:val="en-US" w:eastAsia="zh-CN"/>
              </w:rPr>
              <w:t>长庆油田采油十厂团委</w:t>
            </w:r>
          </w:p>
        </w:tc>
        <w:tc>
          <w:tcPr>
            <w:tcW w:w="329"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kern w:val="2"/>
                <w:sz w:val="21"/>
                <w:szCs w:val="21"/>
                <w:vertAlign w:val="baseline"/>
                <w:lang w:val="en-US" w:eastAsia="zh-CN" w:bidi="ar-SA"/>
              </w:rPr>
            </w:pPr>
            <w:r>
              <w:rPr>
                <w:rFonts w:hint="eastAsia" w:ascii="仿宋_GB2312" w:hAnsi="仿宋_GB2312" w:eastAsia="仿宋_GB2312" w:cs="仿宋_GB2312"/>
                <w:b w:val="0"/>
                <w:bCs w:val="0"/>
                <w:sz w:val="21"/>
                <w:szCs w:val="21"/>
                <w:vertAlign w:val="baseline"/>
                <w:lang w:val="en-US" w:eastAsia="zh-CN"/>
              </w:rPr>
              <w:t>1</w:t>
            </w:r>
          </w:p>
        </w:tc>
        <w:tc>
          <w:tcPr>
            <w:tcW w:w="705"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1"/>
                <w:szCs w:val="21"/>
                <w:vertAlign w:val="baseline"/>
                <w:lang w:val="en-US" w:eastAsia="zh-CN"/>
              </w:rPr>
            </w:pPr>
            <w:r>
              <w:rPr>
                <w:rFonts w:hint="eastAsia" w:ascii="仿宋_GB2312" w:hAnsi="仿宋_GB2312" w:eastAsia="仿宋_GB2312" w:cs="仿宋_GB2312"/>
                <w:b w:val="0"/>
                <w:bCs w:val="0"/>
                <w:sz w:val="21"/>
                <w:szCs w:val="21"/>
                <w:vertAlign w:val="baseline"/>
                <w:lang w:val="en-US" w:eastAsia="zh-CN"/>
              </w:rPr>
              <w:t>中国电建集团甘肃能源投资公司团委</w:t>
            </w:r>
          </w:p>
        </w:tc>
        <w:tc>
          <w:tcPr>
            <w:tcW w:w="281"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kern w:val="2"/>
                <w:sz w:val="21"/>
                <w:szCs w:val="21"/>
                <w:vertAlign w:val="baseline"/>
                <w:lang w:val="en-US" w:eastAsia="zh-CN" w:bidi="ar-SA"/>
              </w:rPr>
            </w:pPr>
            <w:r>
              <w:rPr>
                <w:rFonts w:hint="eastAsia" w:ascii="仿宋_GB2312" w:hAnsi="仿宋_GB2312" w:eastAsia="仿宋_GB2312" w:cs="仿宋_GB2312"/>
                <w:b w:val="0"/>
                <w:bCs w:val="0"/>
                <w:sz w:val="21"/>
                <w:szCs w:val="21"/>
                <w:vertAlign w:val="baseline"/>
                <w:lang w:val="en-US" w:eastAsia="zh-CN"/>
              </w:rPr>
              <w:t>1</w:t>
            </w:r>
          </w:p>
        </w:tc>
        <w:tc>
          <w:tcPr>
            <w:tcW w:w="729"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1"/>
                <w:szCs w:val="21"/>
                <w:vertAlign w:val="baseline"/>
                <w:lang w:val="en-US" w:eastAsia="zh-CN"/>
              </w:rPr>
            </w:pPr>
            <w:r>
              <w:rPr>
                <w:rFonts w:hint="eastAsia" w:ascii="仿宋_GB2312" w:hAnsi="仿宋_GB2312" w:eastAsia="仿宋_GB2312" w:cs="仿宋_GB2312"/>
                <w:b w:val="0"/>
                <w:bCs w:val="0"/>
                <w:sz w:val="21"/>
                <w:szCs w:val="21"/>
                <w:vertAlign w:val="baseline"/>
                <w:lang w:val="en-US" w:eastAsia="zh-CN"/>
              </w:rPr>
              <w:t>省农村信用社联合社团委</w:t>
            </w:r>
          </w:p>
        </w:tc>
        <w:tc>
          <w:tcPr>
            <w:tcW w:w="337"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kern w:val="2"/>
                <w:sz w:val="21"/>
                <w:szCs w:val="21"/>
                <w:vertAlign w:val="baseline"/>
                <w:lang w:val="en-US" w:eastAsia="zh-CN" w:bidi="ar-SA"/>
              </w:rPr>
            </w:pPr>
            <w:r>
              <w:rPr>
                <w:rFonts w:hint="eastAsia" w:ascii="仿宋_GB2312" w:hAnsi="仿宋_GB2312" w:eastAsia="仿宋_GB2312" w:cs="仿宋_GB2312"/>
                <w:b w:val="0"/>
                <w:bCs w:val="0"/>
                <w:sz w:val="21"/>
                <w:szCs w:val="21"/>
                <w:vertAlign w:val="baseli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5"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1"/>
                <w:szCs w:val="21"/>
                <w:vertAlign w:val="baseline"/>
                <w:lang w:val="en-US" w:eastAsia="zh-CN"/>
              </w:rPr>
            </w:pPr>
            <w:r>
              <w:rPr>
                <w:rFonts w:hint="eastAsia" w:ascii="仿宋_GB2312" w:hAnsi="仿宋_GB2312" w:eastAsia="仿宋_GB2312" w:cs="仿宋_GB2312"/>
                <w:b w:val="0"/>
                <w:bCs w:val="0"/>
                <w:sz w:val="21"/>
                <w:szCs w:val="21"/>
                <w:vertAlign w:val="baseline"/>
                <w:lang w:val="en-US" w:eastAsia="zh-CN"/>
              </w:rPr>
              <w:t>甘肃省税务局团工委</w:t>
            </w:r>
          </w:p>
        </w:tc>
        <w:tc>
          <w:tcPr>
            <w:tcW w:w="293"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b w:val="0"/>
                <w:bCs w:val="0"/>
                <w:sz w:val="21"/>
                <w:szCs w:val="21"/>
                <w:vertAlign w:val="baseline"/>
                <w:lang w:val="en-US" w:eastAsia="zh-CN"/>
              </w:rPr>
            </w:pPr>
            <w:r>
              <w:rPr>
                <w:rFonts w:hint="eastAsia" w:ascii="仿宋_GB2312" w:hAnsi="仿宋_GB2312" w:eastAsia="仿宋_GB2312" w:cs="仿宋_GB2312"/>
                <w:b w:val="0"/>
                <w:bCs w:val="0"/>
                <w:sz w:val="21"/>
                <w:szCs w:val="21"/>
                <w:vertAlign w:val="baseline"/>
                <w:lang w:val="en-US" w:eastAsia="zh-CN"/>
              </w:rPr>
              <w:t>1</w:t>
            </w:r>
          </w:p>
        </w:tc>
        <w:tc>
          <w:tcPr>
            <w:tcW w:w="683"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1"/>
                <w:szCs w:val="21"/>
                <w:vertAlign w:val="baseline"/>
                <w:lang w:val="en-US" w:eastAsia="zh-CN"/>
              </w:rPr>
            </w:pPr>
            <w:r>
              <w:rPr>
                <w:rFonts w:hint="eastAsia" w:ascii="仿宋_GB2312" w:hAnsi="仿宋_GB2312" w:eastAsia="仿宋_GB2312" w:cs="仿宋_GB2312"/>
                <w:b w:val="0"/>
                <w:bCs w:val="0"/>
                <w:sz w:val="21"/>
                <w:szCs w:val="21"/>
                <w:vertAlign w:val="baseline"/>
                <w:lang w:val="en-US" w:eastAsia="zh-CN"/>
              </w:rPr>
              <w:t>兰州新区团工委</w:t>
            </w:r>
          </w:p>
        </w:tc>
        <w:tc>
          <w:tcPr>
            <w:tcW w:w="252"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kern w:val="2"/>
                <w:sz w:val="21"/>
                <w:szCs w:val="21"/>
                <w:vertAlign w:val="baseline"/>
                <w:lang w:val="en-US" w:eastAsia="zh-CN" w:bidi="ar-SA"/>
              </w:rPr>
            </w:pPr>
            <w:r>
              <w:rPr>
                <w:rFonts w:hint="eastAsia" w:ascii="仿宋_GB2312" w:hAnsi="仿宋_GB2312" w:eastAsia="仿宋_GB2312" w:cs="仿宋_GB2312"/>
                <w:b w:val="0"/>
                <w:bCs w:val="0"/>
                <w:sz w:val="21"/>
                <w:szCs w:val="21"/>
                <w:vertAlign w:val="baseline"/>
                <w:lang w:val="en-US" w:eastAsia="zh-CN"/>
              </w:rPr>
              <w:t>1</w:t>
            </w:r>
          </w:p>
        </w:tc>
        <w:tc>
          <w:tcPr>
            <w:tcW w:w="681"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1"/>
                <w:szCs w:val="21"/>
                <w:vertAlign w:val="baseline"/>
                <w:lang w:val="en-US" w:eastAsia="zh-CN"/>
              </w:rPr>
            </w:pPr>
            <w:r>
              <w:rPr>
                <w:rFonts w:hint="eastAsia" w:ascii="仿宋_GB2312" w:hAnsi="仿宋_GB2312" w:eastAsia="仿宋_GB2312" w:cs="仿宋_GB2312"/>
                <w:b w:val="0"/>
                <w:bCs w:val="0"/>
                <w:sz w:val="21"/>
                <w:szCs w:val="21"/>
                <w:vertAlign w:val="baseline"/>
                <w:lang w:val="en-US" w:eastAsia="zh-CN"/>
              </w:rPr>
              <w:t>甘肃省建投集团公司团委</w:t>
            </w:r>
          </w:p>
        </w:tc>
        <w:tc>
          <w:tcPr>
            <w:tcW w:w="329"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kern w:val="2"/>
                <w:sz w:val="21"/>
                <w:szCs w:val="21"/>
                <w:vertAlign w:val="baseline"/>
                <w:lang w:val="en-US" w:eastAsia="zh-CN" w:bidi="ar-SA"/>
              </w:rPr>
            </w:pPr>
            <w:r>
              <w:rPr>
                <w:rFonts w:hint="eastAsia" w:ascii="仿宋_GB2312" w:hAnsi="仿宋_GB2312" w:eastAsia="仿宋_GB2312" w:cs="仿宋_GB2312"/>
                <w:b w:val="0"/>
                <w:bCs w:val="0"/>
                <w:sz w:val="21"/>
                <w:szCs w:val="21"/>
                <w:vertAlign w:val="baseline"/>
                <w:lang w:val="en-US" w:eastAsia="zh-CN"/>
              </w:rPr>
              <w:t>1</w:t>
            </w:r>
          </w:p>
        </w:tc>
        <w:tc>
          <w:tcPr>
            <w:tcW w:w="705"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1"/>
                <w:szCs w:val="21"/>
                <w:vertAlign w:val="baseline"/>
                <w:lang w:val="en-US" w:eastAsia="zh-CN"/>
              </w:rPr>
            </w:pPr>
            <w:r>
              <w:rPr>
                <w:rFonts w:hint="eastAsia" w:ascii="仿宋_GB2312" w:hAnsi="仿宋_GB2312" w:eastAsia="仿宋_GB2312" w:cs="仿宋_GB2312"/>
                <w:b w:val="0"/>
                <w:bCs w:val="0"/>
                <w:sz w:val="21"/>
                <w:szCs w:val="21"/>
                <w:vertAlign w:val="baseline"/>
                <w:lang w:val="en-US" w:eastAsia="zh-CN"/>
              </w:rPr>
              <w:t>省引大入秦工程管理局团委</w:t>
            </w:r>
          </w:p>
        </w:tc>
        <w:tc>
          <w:tcPr>
            <w:tcW w:w="281"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kern w:val="2"/>
                <w:sz w:val="21"/>
                <w:szCs w:val="21"/>
                <w:vertAlign w:val="baseline"/>
                <w:lang w:val="en-US" w:eastAsia="zh-CN" w:bidi="ar-SA"/>
              </w:rPr>
            </w:pPr>
            <w:r>
              <w:rPr>
                <w:rFonts w:hint="eastAsia" w:ascii="仿宋_GB2312" w:hAnsi="仿宋_GB2312" w:eastAsia="仿宋_GB2312" w:cs="仿宋_GB2312"/>
                <w:b w:val="0"/>
                <w:bCs w:val="0"/>
                <w:sz w:val="21"/>
                <w:szCs w:val="21"/>
                <w:vertAlign w:val="baseline"/>
                <w:lang w:val="en-US" w:eastAsia="zh-CN"/>
              </w:rPr>
              <w:t>1</w:t>
            </w:r>
          </w:p>
        </w:tc>
        <w:tc>
          <w:tcPr>
            <w:tcW w:w="729"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1"/>
                <w:szCs w:val="21"/>
                <w:vertAlign w:val="baseline"/>
                <w:lang w:val="en-US" w:eastAsia="zh-CN"/>
              </w:rPr>
            </w:pPr>
            <w:r>
              <w:rPr>
                <w:rFonts w:hint="eastAsia" w:ascii="仿宋_GB2312" w:hAnsi="仿宋_GB2312" w:eastAsia="仿宋_GB2312" w:cs="仿宋_GB2312"/>
                <w:b w:val="0"/>
                <w:bCs w:val="0"/>
                <w:sz w:val="21"/>
                <w:szCs w:val="21"/>
                <w:vertAlign w:val="baseline"/>
                <w:lang w:val="en-US" w:eastAsia="zh-CN"/>
              </w:rPr>
              <w:t>甘肃省农垦集团有限责任公司</w:t>
            </w:r>
          </w:p>
        </w:tc>
        <w:tc>
          <w:tcPr>
            <w:tcW w:w="337"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kern w:val="2"/>
                <w:sz w:val="21"/>
                <w:szCs w:val="21"/>
                <w:vertAlign w:val="baseline"/>
                <w:lang w:val="en-US" w:eastAsia="zh-CN" w:bidi="ar-SA"/>
              </w:rPr>
            </w:pPr>
            <w:r>
              <w:rPr>
                <w:rFonts w:hint="eastAsia" w:ascii="仿宋_GB2312" w:hAnsi="仿宋_GB2312" w:eastAsia="仿宋_GB2312" w:cs="仿宋_GB2312"/>
                <w:b w:val="0"/>
                <w:bCs w:val="0"/>
                <w:sz w:val="21"/>
                <w:szCs w:val="21"/>
                <w:vertAlign w:val="baseli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5"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1"/>
                <w:szCs w:val="21"/>
                <w:vertAlign w:val="baseline"/>
                <w:lang w:val="en-US" w:eastAsia="zh-CN"/>
              </w:rPr>
            </w:pPr>
            <w:r>
              <w:rPr>
                <w:rFonts w:hint="eastAsia" w:ascii="仿宋_GB2312" w:hAnsi="仿宋_GB2312" w:eastAsia="仿宋_GB2312" w:cs="仿宋_GB2312"/>
                <w:b w:val="0"/>
                <w:bCs w:val="0"/>
                <w:sz w:val="21"/>
                <w:szCs w:val="21"/>
                <w:vertAlign w:val="baseline"/>
                <w:lang w:val="en-US" w:eastAsia="zh-CN"/>
              </w:rPr>
              <w:t>省广播电视网络股份有限公司团委</w:t>
            </w:r>
          </w:p>
        </w:tc>
        <w:tc>
          <w:tcPr>
            <w:tcW w:w="293"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b w:val="0"/>
                <w:bCs w:val="0"/>
                <w:sz w:val="21"/>
                <w:szCs w:val="21"/>
                <w:vertAlign w:val="baseline"/>
                <w:lang w:val="en-US" w:eastAsia="zh-CN"/>
              </w:rPr>
            </w:pPr>
            <w:r>
              <w:rPr>
                <w:rFonts w:hint="eastAsia" w:ascii="仿宋_GB2312" w:hAnsi="仿宋_GB2312" w:eastAsia="仿宋_GB2312" w:cs="仿宋_GB2312"/>
                <w:b w:val="0"/>
                <w:bCs w:val="0"/>
                <w:sz w:val="21"/>
                <w:szCs w:val="21"/>
                <w:vertAlign w:val="baseline"/>
                <w:lang w:val="en-US" w:eastAsia="zh-CN"/>
              </w:rPr>
              <w:t>1</w:t>
            </w:r>
          </w:p>
        </w:tc>
        <w:tc>
          <w:tcPr>
            <w:tcW w:w="683"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1"/>
                <w:szCs w:val="21"/>
                <w:vertAlign w:val="baseline"/>
                <w:lang w:val="en-US" w:eastAsia="zh-CN"/>
              </w:rPr>
            </w:pPr>
            <w:r>
              <w:rPr>
                <w:rFonts w:hint="eastAsia" w:ascii="仿宋_GB2312" w:hAnsi="仿宋_GB2312" w:eastAsia="仿宋_GB2312" w:cs="仿宋_GB2312"/>
                <w:b w:val="0"/>
                <w:bCs w:val="0"/>
                <w:sz w:val="21"/>
                <w:szCs w:val="21"/>
                <w:vertAlign w:val="baseline"/>
                <w:lang w:val="en-US" w:eastAsia="zh-CN"/>
              </w:rPr>
              <w:t>中国电信甘肃公司团委</w:t>
            </w:r>
          </w:p>
        </w:tc>
        <w:tc>
          <w:tcPr>
            <w:tcW w:w="252"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kern w:val="2"/>
                <w:sz w:val="21"/>
                <w:szCs w:val="21"/>
                <w:vertAlign w:val="baseline"/>
                <w:lang w:val="en-US" w:eastAsia="zh-CN" w:bidi="ar-SA"/>
              </w:rPr>
            </w:pPr>
            <w:r>
              <w:rPr>
                <w:rFonts w:hint="eastAsia" w:ascii="仿宋_GB2312" w:hAnsi="仿宋_GB2312" w:eastAsia="仿宋_GB2312" w:cs="仿宋_GB2312"/>
                <w:b w:val="0"/>
                <w:bCs w:val="0"/>
                <w:sz w:val="21"/>
                <w:szCs w:val="21"/>
                <w:vertAlign w:val="baseline"/>
                <w:lang w:val="en-US" w:eastAsia="zh-CN"/>
              </w:rPr>
              <w:t>1</w:t>
            </w:r>
          </w:p>
        </w:tc>
        <w:tc>
          <w:tcPr>
            <w:tcW w:w="681"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1"/>
                <w:szCs w:val="21"/>
                <w:vertAlign w:val="baseline"/>
                <w:lang w:val="en-US" w:eastAsia="zh-CN"/>
              </w:rPr>
            </w:pPr>
            <w:r>
              <w:rPr>
                <w:rFonts w:hint="eastAsia" w:ascii="仿宋_GB2312" w:hAnsi="仿宋_GB2312" w:eastAsia="仿宋_GB2312" w:cs="仿宋_GB2312"/>
                <w:b w:val="0"/>
                <w:bCs w:val="0"/>
                <w:sz w:val="21"/>
                <w:szCs w:val="21"/>
                <w:vertAlign w:val="baseline"/>
                <w:lang w:val="en-US" w:eastAsia="zh-CN"/>
              </w:rPr>
              <w:t>中车兰州机车有限公司团委</w:t>
            </w:r>
          </w:p>
        </w:tc>
        <w:tc>
          <w:tcPr>
            <w:tcW w:w="329"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kern w:val="2"/>
                <w:sz w:val="21"/>
                <w:szCs w:val="21"/>
                <w:vertAlign w:val="baseline"/>
                <w:lang w:val="en-US" w:eastAsia="zh-CN" w:bidi="ar-SA"/>
              </w:rPr>
            </w:pPr>
            <w:r>
              <w:rPr>
                <w:rFonts w:hint="eastAsia" w:ascii="仿宋_GB2312" w:hAnsi="仿宋_GB2312" w:eastAsia="仿宋_GB2312" w:cs="仿宋_GB2312"/>
                <w:b w:val="0"/>
                <w:bCs w:val="0"/>
                <w:sz w:val="21"/>
                <w:szCs w:val="21"/>
                <w:vertAlign w:val="baseline"/>
                <w:lang w:val="en-US" w:eastAsia="zh-CN"/>
              </w:rPr>
              <w:t>1</w:t>
            </w:r>
          </w:p>
        </w:tc>
        <w:tc>
          <w:tcPr>
            <w:tcW w:w="705"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1"/>
                <w:szCs w:val="21"/>
                <w:vertAlign w:val="baseline"/>
                <w:lang w:val="en-US" w:eastAsia="zh-CN"/>
              </w:rPr>
            </w:pPr>
            <w:r>
              <w:rPr>
                <w:rFonts w:hint="eastAsia" w:ascii="仿宋_GB2312" w:hAnsi="仿宋_GB2312" w:eastAsia="仿宋_GB2312" w:cs="仿宋_GB2312"/>
                <w:b w:val="0"/>
                <w:bCs w:val="0"/>
                <w:sz w:val="21"/>
                <w:szCs w:val="21"/>
                <w:vertAlign w:val="baseline"/>
                <w:lang w:val="en-US" w:eastAsia="zh-CN"/>
              </w:rPr>
              <w:t>中国铁塔股份公司甘肃省分公司团委</w:t>
            </w:r>
          </w:p>
        </w:tc>
        <w:tc>
          <w:tcPr>
            <w:tcW w:w="281"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kern w:val="2"/>
                <w:sz w:val="21"/>
                <w:szCs w:val="21"/>
                <w:vertAlign w:val="baseline"/>
                <w:lang w:val="en-US" w:eastAsia="zh-CN" w:bidi="ar-SA"/>
              </w:rPr>
            </w:pPr>
            <w:r>
              <w:rPr>
                <w:rFonts w:hint="eastAsia" w:ascii="仿宋_GB2312" w:hAnsi="仿宋_GB2312" w:eastAsia="仿宋_GB2312" w:cs="仿宋_GB2312"/>
                <w:b w:val="0"/>
                <w:bCs w:val="0"/>
                <w:sz w:val="21"/>
                <w:szCs w:val="21"/>
                <w:vertAlign w:val="baseline"/>
                <w:lang w:val="en-US" w:eastAsia="zh-CN"/>
              </w:rPr>
              <w:t>1</w:t>
            </w:r>
          </w:p>
        </w:tc>
        <w:tc>
          <w:tcPr>
            <w:tcW w:w="729"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1"/>
                <w:szCs w:val="21"/>
                <w:vertAlign w:val="baseline"/>
                <w:lang w:val="en-US" w:eastAsia="zh-CN"/>
              </w:rPr>
            </w:pPr>
            <w:r>
              <w:rPr>
                <w:rFonts w:hint="eastAsia" w:ascii="仿宋_GB2312" w:hAnsi="仿宋_GB2312" w:eastAsia="仿宋_GB2312" w:cs="仿宋_GB2312"/>
                <w:b w:val="0"/>
                <w:bCs w:val="0"/>
                <w:sz w:val="21"/>
                <w:szCs w:val="21"/>
                <w:vertAlign w:val="baseline"/>
                <w:lang w:val="en-US" w:eastAsia="zh-CN"/>
              </w:rPr>
              <w:t>大唐甘肃发电有限公司团委</w:t>
            </w:r>
          </w:p>
        </w:tc>
        <w:tc>
          <w:tcPr>
            <w:tcW w:w="337"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kern w:val="2"/>
                <w:sz w:val="21"/>
                <w:szCs w:val="21"/>
                <w:vertAlign w:val="baseline"/>
                <w:lang w:val="en-US" w:eastAsia="zh-CN" w:bidi="ar-SA"/>
              </w:rPr>
            </w:pPr>
            <w:r>
              <w:rPr>
                <w:rFonts w:hint="eastAsia" w:ascii="仿宋_GB2312" w:hAnsi="仿宋_GB2312" w:eastAsia="仿宋_GB2312" w:cs="仿宋_GB2312"/>
                <w:b w:val="0"/>
                <w:bCs w:val="0"/>
                <w:sz w:val="21"/>
                <w:szCs w:val="21"/>
                <w:vertAlign w:val="baseli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5"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1"/>
                <w:szCs w:val="21"/>
                <w:vertAlign w:val="baseline"/>
                <w:lang w:val="en-US" w:eastAsia="zh-CN"/>
              </w:rPr>
            </w:pPr>
            <w:r>
              <w:rPr>
                <w:rFonts w:hint="eastAsia" w:ascii="仿宋_GB2312" w:hAnsi="仿宋_GB2312" w:eastAsia="仿宋_GB2312" w:cs="仿宋_GB2312"/>
                <w:b w:val="0"/>
                <w:bCs w:val="0"/>
                <w:sz w:val="21"/>
                <w:szCs w:val="21"/>
                <w:vertAlign w:val="baseline"/>
                <w:lang w:val="en-US" w:eastAsia="zh-CN"/>
              </w:rPr>
              <w:t>甘肃省移动通信公司团委</w:t>
            </w:r>
          </w:p>
        </w:tc>
        <w:tc>
          <w:tcPr>
            <w:tcW w:w="293"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b w:val="0"/>
                <w:bCs w:val="0"/>
                <w:sz w:val="21"/>
                <w:szCs w:val="21"/>
                <w:vertAlign w:val="baseline"/>
                <w:lang w:val="en-US" w:eastAsia="zh-CN"/>
              </w:rPr>
            </w:pPr>
            <w:r>
              <w:rPr>
                <w:rFonts w:hint="eastAsia" w:ascii="仿宋_GB2312" w:hAnsi="仿宋_GB2312" w:eastAsia="仿宋_GB2312" w:cs="仿宋_GB2312"/>
                <w:b w:val="0"/>
                <w:bCs w:val="0"/>
                <w:sz w:val="21"/>
                <w:szCs w:val="21"/>
                <w:vertAlign w:val="baseline"/>
                <w:lang w:val="en-US" w:eastAsia="zh-CN"/>
              </w:rPr>
              <w:t>1</w:t>
            </w:r>
          </w:p>
        </w:tc>
        <w:tc>
          <w:tcPr>
            <w:tcW w:w="683"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1"/>
                <w:szCs w:val="21"/>
                <w:vertAlign w:val="baseline"/>
                <w:lang w:val="en-US" w:eastAsia="zh-CN"/>
              </w:rPr>
            </w:pPr>
            <w:r>
              <w:rPr>
                <w:rFonts w:hint="eastAsia" w:ascii="仿宋_GB2312" w:hAnsi="仿宋_GB2312" w:eastAsia="仿宋_GB2312" w:cs="仿宋_GB2312"/>
                <w:b w:val="0"/>
                <w:bCs w:val="0"/>
                <w:sz w:val="21"/>
                <w:szCs w:val="21"/>
                <w:vertAlign w:val="baseline"/>
                <w:lang w:val="en-US" w:eastAsia="zh-CN"/>
              </w:rPr>
              <w:t>中国石油甘肃销售分公司团委</w:t>
            </w:r>
          </w:p>
        </w:tc>
        <w:tc>
          <w:tcPr>
            <w:tcW w:w="252"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kern w:val="2"/>
                <w:sz w:val="21"/>
                <w:szCs w:val="21"/>
                <w:vertAlign w:val="baseline"/>
                <w:lang w:val="en-US" w:eastAsia="zh-CN" w:bidi="ar-SA"/>
              </w:rPr>
            </w:pPr>
            <w:r>
              <w:rPr>
                <w:rFonts w:hint="eastAsia" w:ascii="仿宋_GB2312" w:hAnsi="仿宋_GB2312" w:eastAsia="仿宋_GB2312" w:cs="仿宋_GB2312"/>
                <w:b w:val="0"/>
                <w:bCs w:val="0"/>
                <w:sz w:val="21"/>
                <w:szCs w:val="21"/>
                <w:vertAlign w:val="baseline"/>
                <w:lang w:val="en-US" w:eastAsia="zh-CN"/>
              </w:rPr>
              <w:t>1</w:t>
            </w:r>
          </w:p>
        </w:tc>
        <w:tc>
          <w:tcPr>
            <w:tcW w:w="681"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1"/>
                <w:szCs w:val="21"/>
                <w:vertAlign w:val="baseline"/>
                <w:lang w:val="en-US" w:eastAsia="zh-CN"/>
              </w:rPr>
            </w:pPr>
            <w:r>
              <w:rPr>
                <w:rFonts w:hint="eastAsia" w:ascii="仿宋_GB2312" w:hAnsi="仿宋_GB2312" w:eastAsia="仿宋_GB2312" w:cs="仿宋_GB2312"/>
                <w:b w:val="0"/>
                <w:bCs w:val="0"/>
                <w:sz w:val="21"/>
                <w:szCs w:val="21"/>
                <w:vertAlign w:val="baseline"/>
                <w:lang w:val="en-US" w:eastAsia="zh-CN"/>
              </w:rPr>
              <w:t>兰州铝业有限公司团委</w:t>
            </w:r>
          </w:p>
        </w:tc>
        <w:tc>
          <w:tcPr>
            <w:tcW w:w="329"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kern w:val="2"/>
                <w:sz w:val="21"/>
                <w:szCs w:val="21"/>
                <w:vertAlign w:val="baseline"/>
                <w:lang w:val="en-US" w:eastAsia="zh-CN" w:bidi="ar-SA"/>
              </w:rPr>
            </w:pPr>
            <w:r>
              <w:rPr>
                <w:rFonts w:hint="eastAsia" w:ascii="仿宋_GB2312" w:hAnsi="仿宋_GB2312" w:eastAsia="仿宋_GB2312" w:cs="仿宋_GB2312"/>
                <w:b w:val="0"/>
                <w:bCs w:val="0"/>
                <w:sz w:val="21"/>
                <w:szCs w:val="21"/>
                <w:vertAlign w:val="baseline"/>
                <w:lang w:val="en-US" w:eastAsia="zh-CN"/>
              </w:rPr>
              <w:t>1</w:t>
            </w:r>
          </w:p>
        </w:tc>
        <w:tc>
          <w:tcPr>
            <w:tcW w:w="705"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1"/>
                <w:szCs w:val="21"/>
                <w:vertAlign w:val="baseline"/>
                <w:lang w:val="en-US" w:eastAsia="zh-CN"/>
              </w:rPr>
            </w:pPr>
            <w:r>
              <w:rPr>
                <w:rFonts w:hint="eastAsia" w:ascii="仿宋_GB2312" w:hAnsi="仿宋_GB2312" w:eastAsia="仿宋_GB2312" w:cs="仿宋_GB2312"/>
                <w:b w:val="0"/>
                <w:bCs w:val="0"/>
                <w:sz w:val="21"/>
                <w:szCs w:val="21"/>
                <w:vertAlign w:val="baseline"/>
                <w:lang w:val="en-US" w:eastAsia="zh-CN"/>
              </w:rPr>
              <w:t>中国铁路兰州局集团有限公司团委</w:t>
            </w:r>
          </w:p>
        </w:tc>
        <w:tc>
          <w:tcPr>
            <w:tcW w:w="281"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kern w:val="2"/>
                <w:sz w:val="21"/>
                <w:szCs w:val="21"/>
                <w:vertAlign w:val="baseline"/>
                <w:lang w:val="en-US" w:eastAsia="zh-CN" w:bidi="ar-SA"/>
              </w:rPr>
            </w:pPr>
            <w:r>
              <w:rPr>
                <w:rFonts w:hint="eastAsia" w:ascii="仿宋_GB2312" w:hAnsi="仿宋_GB2312" w:eastAsia="仿宋_GB2312" w:cs="仿宋_GB2312"/>
                <w:b w:val="0"/>
                <w:bCs w:val="0"/>
                <w:sz w:val="21"/>
                <w:szCs w:val="21"/>
                <w:vertAlign w:val="baseline"/>
                <w:lang w:val="en-US" w:eastAsia="zh-CN"/>
              </w:rPr>
              <w:t>1</w:t>
            </w:r>
          </w:p>
        </w:tc>
        <w:tc>
          <w:tcPr>
            <w:tcW w:w="729"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1"/>
                <w:szCs w:val="21"/>
                <w:vertAlign w:val="baseline"/>
                <w:lang w:val="en-US" w:eastAsia="zh-CN"/>
              </w:rPr>
            </w:pPr>
            <w:r>
              <w:rPr>
                <w:rFonts w:hint="eastAsia" w:ascii="仿宋_GB2312" w:hAnsi="仿宋_GB2312" w:eastAsia="仿宋_GB2312" w:cs="仿宋_GB2312"/>
                <w:b w:val="0"/>
                <w:bCs w:val="0"/>
                <w:sz w:val="21"/>
                <w:szCs w:val="21"/>
                <w:vertAlign w:val="baseline"/>
                <w:lang w:val="en-US" w:eastAsia="zh-CN"/>
              </w:rPr>
              <w:t>中铁二十一局集团公司团委</w:t>
            </w:r>
          </w:p>
        </w:tc>
        <w:tc>
          <w:tcPr>
            <w:tcW w:w="337"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kern w:val="2"/>
                <w:sz w:val="21"/>
                <w:szCs w:val="21"/>
                <w:vertAlign w:val="baseline"/>
                <w:lang w:val="en-US" w:eastAsia="zh-CN" w:bidi="ar-SA"/>
              </w:rPr>
            </w:pPr>
            <w:r>
              <w:rPr>
                <w:rFonts w:hint="eastAsia" w:ascii="仿宋_GB2312" w:hAnsi="仿宋_GB2312" w:eastAsia="仿宋_GB2312" w:cs="仿宋_GB2312"/>
                <w:b w:val="0"/>
                <w:bCs w:val="0"/>
                <w:sz w:val="21"/>
                <w:szCs w:val="21"/>
                <w:vertAlign w:val="baseli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5"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1"/>
                <w:szCs w:val="21"/>
                <w:vertAlign w:val="baseline"/>
                <w:lang w:val="en-US" w:eastAsia="zh-CN"/>
              </w:rPr>
            </w:pPr>
            <w:r>
              <w:rPr>
                <w:rFonts w:hint="eastAsia" w:ascii="仿宋_GB2312" w:hAnsi="仿宋_GB2312" w:eastAsia="仿宋_GB2312" w:cs="仿宋_GB2312"/>
                <w:b w:val="0"/>
                <w:bCs w:val="0"/>
                <w:sz w:val="21"/>
                <w:szCs w:val="21"/>
                <w:vertAlign w:val="baseline"/>
                <w:lang w:val="en-US" w:eastAsia="zh-CN"/>
              </w:rPr>
              <w:t>省景泰川电力提灌管理局团委</w:t>
            </w:r>
          </w:p>
        </w:tc>
        <w:tc>
          <w:tcPr>
            <w:tcW w:w="293"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b w:val="0"/>
                <w:bCs w:val="0"/>
                <w:sz w:val="21"/>
                <w:szCs w:val="21"/>
                <w:vertAlign w:val="baseline"/>
                <w:lang w:val="en-US" w:eastAsia="zh-CN"/>
              </w:rPr>
            </w:pPr>
            <w:r>
              <w:rPr>
                <w:rFonts w:hint="eastAsia" w:ascii="仿宋_GB2312" w:hAnsi="仿宋_GB2312" w:eastAsia="仿宋_GB2312" w:cs="仿宋_GB2312"/>
                <w:b w:val="0"/>
                <w:bCs w:val="0"/>
                <w:sz w:val="21"/>
                <w:szCs w:val="21"/>
                <w:vertAlign w:val="baseline"/>
                <w:lang w:val="en-US" w:eastAsia="zh-CN"/>
              </w:rPr>
              <w:t>1</w:t>
            </w:r>
          </w:p>
        </w:tc>
        <w:tc>
          <w:tcPr>
            <w:tcW w:w="683"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1"/>
                <w:szCs w:val="21"/>
                <w:vertAlign w:val="baseline"/>
                <w:lang w:val="en-US" w:eastAsia="zh-CN"/>
              </w:rPr>
            </w:pPr>
            <w:r>
              <w:rPr>
                <w:rFonts w:hint="eastAsia" w:ascii="仿宋_GB2312" w:hAnsi="仿宋_GB2312" w:eastAsia="仿宋_GB2312" w:cs="仿宋_GB2312"/>
                <w:b w:val="0"/>
                <w:bCs w:val="0"/>
                <w:sz w:val="21"/>
                <w:szCs w:val="21"/>
                <w:vertAlign w:val="baseline"/>
                <w:lang w:val="en-US" w:eastAsia="zh-CN"/>
              </w:rPr>
              <w:t>省公航旅集团有限公司团委</w:t>
            </w:r>
          </w:p>
        </w:tc>
        <w:tc>
          <w:tcPr>
            <w:tcW w:w="252"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kern w:val="2"/>
                <w:sz w:val="21"/>
                <w:szCs w:val="21"/>
                <w:vertAlign w:val="baseline"/>
                <w:lang w:val="en-US" w:eastAsia="zh-CN" w:bidi="ar-SA"/>
              </w:rPr>
            </w:pPr>
            <w:r>
              <w:rPr>
                <w:rFonts w:hint="eastAsia" w:ascii="仿宋_GB2312" w:hAnsi="仿宋_GB2312" w:eastAsia="仿宋_GB2312" w:cs="仿宋_GB2312"/>
                <w:b w:val="0"/>
                <w:bCs w:val="0"/>
                <w:sz w:val="21"/>
                <w:szCs w:val="21"/>
                <w:vertAlign w:val="baseline"/>
                <w:lang w:val="en-US" w:eastAsia="zh-CN"/>
              </w:rPr>
              <w:t>1</w:t>
            </w:r>
          </w:p>
        </w:tc>
        <w:tc>
          <w:tcPr>
            <w:tcW w:w="681"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1"/>
                <w:szCs w:val="21"/>
                <w:vertAlign w:val="baseline"/>
                <w:lang w:val="en-US" w:eastAsia="zh-CN"/>
              </w:rPr>
            </w:pPr>
            <w:r>
              <w:rPr>
                <w:rFonts w:hint="eastAsia" w:ascii="仿宋_GB2312" w:hAnsi="仿宋_GB2312" w:eastAsia="仿宋_GB2312" w:cs="仿宋_GB2312"/>
                <w:b w:val="0"/>
                <w:bCs w:val="0"/>
                <w:sz w:val="21"/>
                <w:szCs w:val="21"/>
                <w:vertAlign w:val="baseline"/>
                <w:lang w:val="en-US" w:eastAsia="zh-CN"/>
              </w:rPr>
              <w:t>中石油玉门油田分公司团委</w:t>
            </w:r>
          </w:p>
        </w:tc>
        <w:tc>
          <w:tcPr>
            <w:tcW w:w="329"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kern w:val="2"/>
                <w:sz w:val="21"/>
                <w:szCs w:val="21"/>
                <w:vertAlign w:val="baseline"/>
                <w:lang w:val="en-US" w:eastAsia="zh-CN" w:bidi="ar-SA"/>
              </w:rPr>
            </w:pPr>
            <w:r>
              <w:rPr>
                <w:rFonts w:hint="eastAsia" w:ascii="仿宋_GB2312" w:hAnsi="仿宋_GB2312" w:eastAsia="仿宋_GB2312" w:cs="仿宋_GB2312"/>
                <w:b w:val="0"/>
                <w:bCs w:val="0"/>
                <w:sz w:val="21"/>
                <w:szCs w:val="21"/>
                <w:vertAlign w:val="baseline"/>
                <w:lang w:val="en-US" w:eastAsia="zh-CN"/>
              </w:rPr>
              <w:t>1</w:t>
            </w:r>
          </w:p>
        </w:tc>
        <w:tc>
          <w:tcPr>
            <w:tcW w:w="705"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1"/>
                <w:szCs w:val="21"/>
                <w:vertAlign w:val="baseline"/>
                <w:lang w:val="en-US" w:eastAsia="zh-CN"/>
              </w:rPr>
            </w:pPr>
            <w:r>
              <w:rPr>
                <w:rFonts w:hint="eastAsia" w:ascii="仿宋_GB2312" w:hAnsi="仿宋_GB2312" w:eastAsia="仿宋_GB2312" w:cs="仿宋_GB2312"/>
                <w:b w:val="0"/>
                <w:bCs w:val="0"/>
                <w:sz w:val="21"/>
                <w:szCs w:val="21"/>
                <w:vertAlign w:val="baseline"/>
                <w:lang w:val="en-US" w:eastAsia="zh-CN"/>
              </w:rPr>
              <w:t>市政工程西北设计研究院公司团委</w:t>
            </w:r>
          </w:p>
        </w:tc>
        <w:tc>
          <w:tcPr>
            <w:tcW w:w="281"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kern w:val="2"/>
                <w:sz w:val="21"/>
                <w:szCs w:val="21"/>
                <w:vertAlign w:val="baseline"/>
                <w:lang w:val="en-US" w:eastAsia="zh-CN" w:bidi="ar-SA"/>
              </w:rPr>
            </w:pPr>
            <w:r>
              <w:rPr>
                <w:rFonts w:hint="eastAsia" w:ascii="仿宋_GB2312" w:hAnsi="仿宋_GB2312" w:eastAsia="仿宋_GB2312" w:cs="仿宋_GB2312"/>
                <w:b w:val="0"/>
                <w:bCs w:val="0"/>
                <w:sz w:val="21"/>
                <w:szCs w:val="21"/>
                <w:vertAlign w:val="baseline"/>
                <w:lang w:val="en-US" w:eastAsia="zh-CN"/>
              </w:rPr>
              <w:t>1</w:t>
            </w:r>
          </w:p>
        </w:tc>
        <w:tc>
          <w:tcPr>
            <w:tcW w:w="729"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1"/>
                <w:szCs w:val="21"/>
                <w:vertAlign w:val="baseline"/>
                <w:lang w:val="en-US" w:eastAsia="zh-CN"/>
              </w:rPr>
            </w:pPr>
            <w:r>
              <w:rPr>
                <w:rFonts w:hint="eastAsia" w:ascii="仿宋_GB2312" w:hAnsi="仿宋_GB2312" w:eastAsia="仿宋_GB2312" w:cs="仿宋_GB2312"/>
                <w:b w:val="0"/>
                <w:bCs w:val="0"/>
                <w:sz w:val="21"/>
                <w:szCs w:val="21"/>
                <w:vertAlign w:val="baseline"/>
                <w:lang w:val="en-US" w:eastAsia="zh-CN"/>
              </w:rPr>
              <w:t>白龙江林管局团委</w:t>
            </w:r>
          </w:p>
        </w:tc>
        <w:tc>
          <w:tcPr>
            <w:tcW w:w="337"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kern w:val="2"/>
                <w:sz w:val="21"/>
                <w:szCs w:val="21"/>
                <w:vertAlign w:val="baseline"/>
                <w:lang w:val="en-US" w:eastAsia="zh-CN" w:bidi="ar-SA"/>
              </w:rPr>
            </w:pPr>
            <w:r>
              <w:rPr>
                <w:rFonts w:hint="eastAsia" w:ascii="仿宋_GB2312" w:hAnsi="仿宋_GB2312" w:eastAsia="仿宋_GB2312" w:cs="仿宋_GB2312"/>
                <w:b w:val="0"/>
                <w:bCs w:val="0"/>
                <w:sz w:val="21"/>
                <w:szCs w:val="21"/>
                <w:vertAlign w:val="baseli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5"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1"/>
                <w:szCs w:val="21"/>
                <w:vertAlign w:val="baseline"/>
                <w:lang w:val="en-US" w:eastAsia="zh-CN"/>
              </w:rPr>
            </w:pPr>
            <w:r>
              <w:rPr>
                <w:rFonts w:hint="eastAsia" w:ascii="仿宋_GB2312" w:hAnsi="仿宋_GB2312" w:eastAsia="仿宋_GB2312" w:cs="仿宋_GB2312"/>
                <w:b w:val="0"/>
                <w:bCs w:val="0"/>
                <w:sz w:val="21"/>
                <w:szCs w:val="21"/>
                <w:vertAlign w:val="baseline"/>
                <w:lang w:val="en-US" w:eastAsia="zh-CN"/>
              </w:rPr>
              <w:t>中石油西北销售分公司团委</w:t>
            </w:r>
          </w:p>
        </w:tc>
        <w:tc>
          <w:tcPr>
            <w:tcW w:w="293"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b w:val="0"/>
                <w:bCs w:val="0"/>
                <w:sz w:val="21"/>
                <w:szCs w:val="21"/>
                <w:vertAlign w:val="baseline"/>
                <w:lang w:val="en-US" w:eastAsia="zh-CN"/>
              </w:rPr>
            </w:pPr>
            <w:r>
              <w:rPr>
                <w:rFonts w:hint="eastAsia" w:ascii="仿宋_GB2312" w:hAnsi="仿宋_GB2312" w:eastAsia="仿宋_GB2312" w:cs="仿宋_GB2312"/>
                <w:b w:val="0"/>
                <w:bCs w:val="0"/>
                <w:sz w:val="21"/>
                <w:szCs w:val="21"/>
                <w:vertAlign w:val="baseline"/>
                <w:lang w:val="en-US" w:eastAsia="zh-CN"/>
              </w:rPr>
              <w:t>1</w:t>
            </w:r>
          </w:p>
        </w:tc>
        <w:tc>
          <w:tcPr>
            <w:tcW w:w="683"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1"/>
                <w:szCs w:val="21"/>
                <w:vertAlign w:val="baseline"/>
                <w:lang w:val="en-US" w:eastAsia="zh-CN"/>
              </w:rPr>
            </w:pPr>
            <w:r>
              <w:rPr>
                <w:rFonts w:hint="eastAsia" w:ascii="仿宋_GB2312" w:hAnsi="仿宋_GB2312" w:eastAsia="仿宋_GB2312" w:cs="仿宋_GB2312"/>
                <w:b w:val="0"/>
                <w:bCs w:val="0"/>
                <w:sz w:val="21"/>
                <w:szCs w:val="21"/>
                <w:vertAlign w:val="baseline"/>
                <w:lang w:val="en-US" w:eastAsia="zh-CN"/>
              </w:rPr>
              <w:t>省属企业团工委（省国资委）</w:t>
            </w:r>
          </w:p>
        </w:tc>
        <w:tc>
          <w:tcPr>
            <w:tcW w:w="252"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kern w:val="2"/>
                <w:sz w:val="21"/>
                <w:szCs w:val="21"/>
                <w:vertAlign w:val="baseline"/>
                <w:lang w:val="en-US" w:eastAsia="zh-CN" w:bidi="ar-SA"/>
              </w:rPr>
            </w:pPr>
            <w:r>
              <w:rPr>
                <w:rFonts w:hint="eastAsia" w:ascii="仿宋_GB2312" w:hAnsi="仿宋_GB2312" w:eastAsia="仿宋_GB2312" w:cs="仿宋_GB2312"/>
                <w:b w:val="0"/>
                <w:bCs w:val="0"/>
                <w:sz w:val="21"/>
                <w:szCs w:val="21"/>
                <w:vertAlign w:val="baseline"/>
                <w:lang w:val="en-US" w:eastAsia="zh-CN"/>
              </w:rPr>
              <w:t>1</w:t>
            </w:r>
          </w:p>
        </w:tc>
        <w:tc>
          <w:tcPr>
            <w:tcW w:w="681"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1"/>
                <w:szCs w:val="21"/>
                <w:vertAlign w:val="baseline"/>
                <w:lang w:val="en-US" w:eastAsia="zh-CN"/>
              </w:rPr>
            </w:pPr>
            <w:r>
              <w:rPr>
                <w:rFonts w:hint="eastAsia" w:ascii="仿宋_GB2312" w:hAnsi="仿宋_GB2312" w:eastAsia="仿宋_GB2312" w:cs="仿宋_GB2312"/>
                <w:b w:val="0"/>
                <w:bCs w:val="0"/>
                <w:sz w:val="21"/>
                <w:szCs w:val="21"/>
                <w:vertAlign w:val="baseline"/>
                <w:lang w:val="en-US" w:eastAsia="zh-CN"/>
              </w:rPr>
              <w:t>长风信息集团团委</w:t>
            </w:r>
          </w:p>
        </w:tc>
        <w:tc>
          <w:tcPr>
            <w:tcW w:w="329"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kern w:val="2"/>
                <w:sz w:val="21"/>
                <w:szCs w:val="21"/>
                <w:vertAlign w:val="baseline"/>
                <w:lang w:val="en-US" w:eastAsia="zh-CN" w:bidi="ar-SA"/>
              </w:rPr>
            </w:pPr>
            <w:r>
              <w:rPr>
                <w:rFonts w:hint="eastAsia" w:ascii="仿宋_GB2312" w:hAnsi="仿宋_GB2312" w:eastAsia="仿宋_GB2312" w:cs="仿宋_GB2312"/>
                <w:b w:val="0"/>
                <w:bCs w:val="0"/>
                <w:sz w:val="21"/>
                <w:szCs w:val="21"/>
                <w:vertAlign w:val="baseline"/>
                <w:lang w:val="en-US" w:eastAsia="zh-CN"/>
              </w:rPr>
              <w:t>1</w:t>
            </w:r>
          </w:p>
        </w:tc>
        <w:tc>
          <w:tcPr>
            <w:tcW w:w="705"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1"/>
                <w:szCs w:val="21"/>
                <w:vertAlign w:val="baseline"/>
                <w:lang w:val="en-US" w:eastAsia="zh-CN"/>
              </w:rPr>
            </w:pPr>
            <w:r>
              <w:rPr>
                <w:rFonts w:hint="eastAsia" w:ascii="仿宋_GB2312" w:hAnsi="仿宋_GB2312" w:eastAsia="仿宋_GB2312" w:cs="仿宋_GB2312"/>
                <w:b w:val="0"/>
                <w:bCs w:val="0"/>
                <w:sz w:val="21"/>
                <w:szCs w:val="21"/>
                <w:vertAlign w:val="baseline"/>
                <w:lang w:val="en-US" w:eastAsia="zh-CN"/>
              </w:rPr>
              <w:t>省国防团工委</w:t>
            </w:r>
          </w:p>
        </w:tc>
        <w:tc>
          <w:tcPr>
            <w:tcW w:w="281"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kern w:val="2"/>
                <w:sz w:val="21"/>
                <w:szCs w:val="21"/>
                <w:vertAlign w:val="baseline"/>
                <w:lang w:val="en-US" w:eastAsia="zh-CN" w:bidi="ar-SA"/>
              </w:rPr>
            </w:pPr>
            <w:r>
              <w:rPr>
                <w:rFonts w:hint="eastAsia" w:ascii="仿宋_GB2312" w:hAnsi="仿宋_GB2312" w:eastAsia="仿宋_GB2312" w:cs="仿宋_GB2312"/>
                <w:b w:val="0"/>
                <w:bCs w:val="0"/>
                <w:sz w:val="21"/>
                <w:szCs w:val="21"/>
                <w:vertAlign w:val="baseline"/>
                <w:lang w:val="en-US" w:eastAsia="zh-CN"/>
              </w:rPr>
              <w:t>1</w:t>
            </w:r>
          </w:p>
        </w:tc>
        <w:tc>
          <w:tcPr>
            <w:tcW w:w="729"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1"/>
                <w:szCs w:val="21"/>
                <w:vertAlign w:val="baseline"/>
                <w:lang w:val="en-US" w:eastAsia="zh-CN"/>
              </w:rPr>
            </w:pPr>
            <w:r>
              <w:rPr>
                <w:rFonts w:hint="eastAsia" w:ascii="仿宋_GB2312" w:hAnsi="仿宋_GB2312" w:eastAsia="仿宋_GB2312" w:cs="仿宋_GB2312"/>
                <w:b w:val="0"/>
                <w:bCs w:val="0"/>
                <w:sz w:val="21"/>
                <w:szCs w:val="21"/>
                <w:vertAlign w:val="baseline"/>
                <w:lang w:val="en-US" w:eastAsia="zh-CN"/>
              </w:rPr>
              <w:t>东航甘肃分公司团委</w:t>
            </w:r>
          </w:p>
        </w:tc>
        <w:tc>
          <w:tcPr>
            <w:tcW w:w="337"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kern w:val="2"/>
                <w:sz w:val="21"/>
                <w:szCs w:val="21"/>
                <w:vertAlign w:val="baseline"/>
                <w:lang w:val="en-US" w:eastAsia="zh-CN" w:bidi="ar-SA"/>
              </w:rPr>
            </w:pPr>
            <w:r>
              <w:rPr>
                <w:rFonts w:hint="eastAsia" w:ascii="仿宋_GB2312" w:hAnsi="仿宋_GB2312" w:eastAsia="仿宋_GB2312" w:cs="仿宋_GB2312"/>
                <w:b w:val="0"/>
                <w:bCs w:val="0"/>
                <w:sz w:val="21"/>
                <w:szCs w:val="21"/>
                <w:vertAlign w:val="baseli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5"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21"/>
                <w:szCs w:val="21"/>
                <w:vertAlign w:val="baseline"/>
                <w:lang w:val="en-US" w:eastAsia="zh-CN"/>
              </w:rPr>
            </w:pPr>
            <w:r>
              <w:rPr>
                <w:rFonts w:hint="eastAsia" w:ascii="仿宋_GB2312" w:hAnsi="仿宋_GB2312" w:eastAsia="仿宋_GB2312" w:cs="仿宋_GB2312"/>
                <w:b w:val="0"/>
                <w:bCs w:val="0"/>
                <w:sz w:val="21"/>
                <w:szCs w:val="21"/>
                <w:vertAlign w:val="baseline"/>
                <w:lang w:val="en-US" w:eastAsia="zh-CN"/>
              </w:rPr>
              <w:t>甘肃省民航机场集团团委</w:t>
            </w:r>
          </w:p>
        </w:tc>
        <w:tc>
          <w:tcPr>
            <w:tcW w:w="293"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b w:val="0"/>
                <w:bCs w:val="0"/>
                <w:sz w:val="21"/>
                <w:szCs w:val="21"/>
                <w:vertAlign w:val="baseline"/>
                <w:lang w:val="en-US" w:eastAsia="zh-CN"/>
              </w:rPr>
            </w:pPr>
            <w:r>
              <w:rPr>
                <w:rFonts w:hint="eastAsia" w:ascii="仿宋_GB2312" w:hAnsi="仿宋_GB2312" w:eastAsia="仿宋_GB2312" w:cs="仿宋_GB2312"/>
                <w:b w:val="0"/>
                <w:bCs w:val="0"/>
                <w:sz w:val="21"/>
                <w:szCs w:val="21"/>
                <w:vertAlign w:val="baseline"/>
                <w:lang w:val="en-US" w:eastAsia="zh-CN"/>
              </w:rPr>
              <w:t>1</w:t>
            </w:r>
          </w:p>
        </w:tc>
        <w:tc>
          <w:tcPr>
            <w:tcW w:w="683"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sz w:val="21"/>
                <w:szCs w:val="21"/>
                <w:vertAlign w:val="baseline"/>
                <w:lang w:val="en-US" w:eastAsia="zh-CN"/>
              </w:rPr>
            </w:pPr>
            <w:r>
              <w:rPr>
                <w:rFonts w:hint="eastAsia" w:ascii="仿宋_GB2312" w:hAnsi="仿宋_GB2312" w:eastAsia="仿宋_GB2312" w:cs="仿宋_GB2312"/>
                <w:b w:val="0"/>
                <w:bCs w:val="0"/>
                <w:color w:val="auto"/>
                <w:sz w:val="21"/>
                <w:szCs w:val="21"/>
                <w:vertAlign w:val="baseline"/>
                <w:lang w:val="en-US" w:eastAsia="zh-CN"/>
              </w:rPr>
              <w:t>省公路交通建设集团有限公司团委</w:t>
            </w:r>
          </w:p>
        </w:tc>
        <w:tc>
          <w:tcPr>
            <w:tcW w:w="252"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b w:val="0"/>
                <w:bCs w:val="0"/>
                <w:color w:val="auto"/>
                <w:kern w:val="2"/>
                <w:sz w:val="21"/>
                <w:szCs w:val="21"/>
                <w:vertAlign w:val="baseline"/>
                <w:lang w:val="en-US" w:eastAsia="zh-CN" w:bidi="ar-SA"/>
              </w:rPr>
            </w:pPr>
            <w:r>
              <w:rPr>
                <w:rFonts w:hint="eastAsia" w:ascii="仿宋_GB2312" w:hAnsi="仿宋_GB2312" w:eastAsia="仿宋_GB2312" w:cs="仿宋_GB2312"/>
                <w:b w:val="0"/>
                <w:bCs w:val="0"/>
                <w:color w:val="auto"/>
                <w:kern w:val="2"/>
                <w:sz w:val="21"/>
                <w:szCs w:val="21"/>
                <w:vertAlign w:val="baseline"/>
                <w:lang w:val="en-US" w:eastAsia="zh-CN" w:bidi="ar-SA"/>
              </w:rPr>
              <w:t>1</w:t>
            </w:r>
          </w:p>
        </w:tc>
        <w:tc>
          <w:tcPr>
            <w:tcW w:w="681"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2"/>
                <w:sz w:val="21"/>
                <w:szCs w:val="21"/>
                <w:vertAlign w:val="baseline"/>
                <w:lang w:val="en-US" w:eastAsia="zh-CN" w:bidi="ar-SA"/>
              </w:rPr>
            </w:pPr>
            <w:r>
              <w:rPr>
                <w:rFonts w:hint="eastAsia" w:ascii="仿宋_GB2312" w:hAnsi="仿宋_GB2312" w:eastAsia="仿宋_GB2312" w:cs="仿宋_GB2312"/>
                <w:b w:val="0"/>
                <w:bCs w:val="0"/>
                <w:color w:val="auto"/>
                <w:sz w:val="21"/>
                <w:szCs w:val="21"/>
                <w:vertAlign w:val="baseline"/>
                <w:lang w:val="en-US" w:eastAsia="zh-CN"/>
              </w:rPr>
              <w:t>省青联</w:t>
            </w:r>
          </w:p>
        </w:tc>
        <w:tc>
          <w:tcPr>
            <w:tcW w:w="329"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b w:val="0"/>
                <w:bCs w:val="0"/>
                <w:color w:val="auto"/>
                <w:kern w:val="2"/>
                <w:sz w:val="21"/>
                <w:szCs w:val="21"/>
                <w:vertAlign w:val="baseline"/>
                <w:lang w:val="en-US" w:eastAsia="zh-CN" w:bidi="ar-SA"/>
              </w:rPr>
            </w:pPr>
            <w:r>
              <w:rPr>
                <w:rFonts w:hint="eastAsia" w:ascii="仿宋_GB2312" w:hAnsi="仿宋_GB2312" w:eastAsia="仿宋_GB2312" w:cs="仿宋_GB2312"/>
                <w:b w:val="0"/>
                <w:bCs w:val="0"/>
                <w:color w:val="auto"/>
                <w:kern w:val="2"/>
                <w:sz w:val="21"/>
                <w:szCs w:val="21"/>
                <w:vertAlign w:val="baseline"/>
                <w:lang w:val="en-US" w:eastAsia="zh-CN" w:bidi="ar-SA"/>
              </w:rPr>
              <w:t>2</w:t>
            </w:r>
          </w:p>
        </w:tc>
        <w:tc>
          <w:tcPr>
            <w:tcW w:w="705"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2"/>
                <w:sz w:val="21"/>
                <w:szCs w:val="21"/>
                <w:vertAlign w:val="baseline"/>
                <w:lang w:val="en-US" w:eastAsia="zh-CN" w:bidi="ar-SA"/>
              </w:rPr>
            </w:pPr>
            <w:r>
              <w:rPr>
                <w:rFonts w:hint="eastAsia" w:ascii="仿宋_GB2312" w:hAnsi="仿宋_GB2312" w:eastAsia="仿宋_GB2312" w:cs="仿宋_GB2312"/>
                <w:b w:val="0"/>
                <w:bCs w:val="0"/>
                <w:color w:val="auto"/>
                <w:sz w:val="21"/>
                <w:szCs w:val="21"/>
                <w:vertAlign w:val="baseline"/>
                <w:lang w:val="en-US" w:eastAsia="zh-CN"/>
              </w:rPr>
              <w:t>省青年志愿者协会</w:t>
            </w:r>
          </w:p>
        </w:tc>
        <w:tc>
          <w:tcPr>
            <w:tcW w:w="281"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2"/>
                <w:sz w:val="21"/>
                <w:szCs w:val="21"/>
                <w:vertAlign w:val="baseline"/>
                <w:lang w:val="en-US" w:eastAsia="zh-CN" w:bidi="ar-SA"/>
              </w:rPr>
            </w:pPr>
            <w:r>
              <w:rPr>
                <w:rFonts w:hint="eastAsia" w:ascii="仿宋_GB2312" w:hAnsi="仿宋_GB2312" w:eastAsia="仿宋_GB2312" w:cs="仿宋_GB2312"/>
                <w:b w:val="0"/>
                <w:bCs w:val="0"/>
                <w:color w:val="auto"/>
                <w:kern w:val="2"/>
                <w:sz w:val="21"/>
                <w:szCs w:val="21"/>
                <w:vertAlign w:val="baseline"/>
                <w:lang w:val="en-US" w:eastAsia="zh-CN" w:bidi="ar-SA"/>
              </w:rPr>
              <w:t>2</w:t>
            </w:r>
          </w:p>
        </w:tc>
        <w:tc>
          <w:tcPr>
            <w:tcW w:w="729"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0000FF"/>
                <w:sz w:val="21"/>
                <w:szCs w:val="21"/>
                <w:vertAlign w:val="baseline"/>
                <w:lang w:val="en-US" w:eastAsia="zh-CN"/>
              </w:rPr>
            </w:pPr>
          </w:p>
        </w:tc>
        <w:tc>
          <w:tcPr>
            <w:tcW w:w="337"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kern w:val="2"/>
                <w:sz w:val="21"/>
                <w:szCs w:val="21"/>
                <w:vertAlign w:val="baseline"/>
                <w:lang w:val="en-US" w:eastAsia="zh-CN" w:bidi="ar-SA"/>
              </w:rPr>
            </w:pPr>
          </w:p>
        </w:tc>
      </w:tr>
    </w:tbl>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b/>
          <w:bCs/>
          <w:sz w:val="21"/>
          <w:szCs w:val="21"/>
          <w:lang w:val="en-US" w:eastAsia="zh-CN"/>
        </w:rPr>
        <w:sectPr>
          <w:pgSz w:w="16838" w:h="11906" w:orient="landscape"/>
          <w:pgMar w:top="1800" w:right="1440" w:bottom="1800" w:left="1440" w:header="851" w:footer="992" w:gutter="0"/>
          <w:cols w:space="425"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ascii="仿宋_GB2312" w:hAnsi="华文中宋" w:eastAsia="仿宋_GB2312"/>
          <w:sz w:val="32"/>
          <w:szCs w:val="32"/>
          <w:lang w:val="en-US" w:eastAsia="zh-CN"/>
        </w:rPr>
      </w:pPr>
      <w:r>
        <w:rPr>
          <w:rFonts w:hint="eastAsia" w:ascii="仿宋_GB2312" w:hAnsi="华文中宋" w:eastAsia="仿宋_GB2312"/>
          <w:sz w:val="32"/>
          <w:szCs w:val="32"/>
          <w:lang w:val="en-US" w:eastAsia="zh-CN"/>
        </w:rPr>
        <w:t>附件2</w:t>
      </w:r>
    </w:p>
    <w:tbl>
      <w:tblPr>
        <w:tblStyle w:val="4"/>
        <w:tblW w:w="13009" w:type="dxa"/>
        <w:tblInd w:w="93" w:type="dxa"/>
        <w:tblLayout w:type="autofit"/>
        <w:tblCellMar>
          <w:top w:w="0" w:type="dxa"/>
          <w:left w:w="108" w:type="dxa"/>
          <w:bottom w:w="0" w:type="dxa"/>
          <w:right w:w="108" w:type="dxa"/>
        </w:tblCellMar>
      </w:tblPr>
      <w:tblGrid>
        <w:gridCol w:w="596"/>
        <w:gridCol w:w="556"/>
        <w:gridCol w:w="577"/>
        <w:gridCol w:w="637"/>
        <w:gridCol w:w="617"/>
        <w:gridCol w:w="934"/>
        <w:gridCol w:w="676"/>
        <w:gridCol w:w="934"/>
        <w:gridCol w:w="867"/>
        <w:gridCol w:w="1470"/>
        <w:gridCol w:w="934"/>
        <w:gridCol w:w="875"/>
        <w:gridCol w:w="934"/>
        <w:gridCol w:w="1410"/>
        <w:gridCol w:w="756"/>
        <w:gridCol w:w="236"/>
      </w:tblGrid>
      <w:tr>
        <w:tblPrEx>
          <w:tblCellMar>
            <w:top w:w="0" w:type="dxa"/>
            <w:left w:w="108" w:type="dxa"/>
            <w:bottom w:w="0" w:type="dxa"/>
            <w:right w:w="108" w:type="dxa"/>
          </w:tblCellMar>
        </w:tblPrEx>
        <w:trPr>
          <w:trHeight w:val="990" w:hRule="atLeast"/>
        </w:trPr>
        <w:tc>
          <w:tcPr>
            <w:tcW w:w="12773" w:type="dxa"/>
            <w:gridSpan w:val="15"/>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华文中宋" w:hAnsi="华文中宋" w:eastAsia="华文中宋" w:cs="华文中宋"/>
                <w:b/>
                <w:bCs/>
                <w:sz w:val="36"/>
                <w:szCs w:val="36"/>
                <w:lang w:val="en-US" w:eastAsia="zh-CN"/>
              </w:rPr>
            </w:pPr>
            <w:r>
              <w:rPr>
                <w:rFonts w:hint="eastAsia" w:ascii="华文中宋" w:hAnsi="华文中宋" w:eastAsia="华文中宋" w:cs="华文中宋"/>
                <w:b/>
                <w:bCs/>
                <w:sz w:val="36"/>
                <w:szCs w:val="36"/>
                <w:lang w:val="en-US" w:eastAsia="zh-CN"/>
              </w:rPr>
              <w:t>第25届“甘肃青年五四奖章”人选信息表</w:t>
            </w:r>
          </w:p>
          <w:p>
            <w:pPr>
              <w:widowControl/>
              <w:spacing w:line="400" w:lineRule="exact"/>
              <w:jc w:val="center"/>
              <w:rPr>
                <w:rFonts w:ascii="方正楷体简体" w:eastAsia="方正楷体简体"/>
                <w:color w:val="000000"/>
                <w:kern w:val="0"/>
                <w:sz w:val="32"/>
                <w:szCs w:val="32"/>
              </w:rPr>
            </w:pPr>
            <w:r>
              <w:rPr>
                <w:rFonts w:hint="eastAsia" w:ascii="方正楷体简体" w:eastAsia="方正楷体简体"/>
                <w:color w:val="000000"/>
                <w:kern w:val="0"/>
                <w:sz w:val="28"/>
                <w:szCs w:val="32"/>
              </w:rPr>
              <w:t>（由</w:t>
            </w:r>
            <w:r>
              <w:rPr>
                <w:rFonts w:hint="eastAsia" w:ascii="方正楷体简体" w:eastAsia="方正楷体简体"/>
                <w:color w:val="000000"/>
                <w:kern w:val="0"/>
                <w:sz w:val="28"/>
                <w:szCs w:val="32"/>
                <w:lang w:eastAsia="zh-CN"/>
              </w:rPr>
              <w:t>市</w:t>
            </w:r>
            <w:r>
              <w:rPr>
                <w:rFonts w:hint="eastAsia" w:ascii="方正楷体简体" w:eastAsia="方正楷体简体"/>
                <w:color w:val="000000"/>
                <w:kern w:val="0"/>
                <w:sz w:val="28"/>
                <w:szCs w:val="32"/>
              </w:rPr>
              <w:t>级</w:t>
            </w:r>
            <w:r>
              <w:rPr>
                <w:rFonts w:hint="eastAsia" w:ascii="方正楷体简体" w:eastAsia="方正楷体简体"/>
                <w:color w:val="000000"/>
                <w:kern w:val="0"/>
                <w:sz w:val="28"/>
                <w:szCs w:val="32"/>
                <w:lang w:eastAsia="zh-CN"/>
              </w:rPr>
              <w:t>（直属）</w:t>
            </w:r>
            <w:r>
              <w:rPr>
                <w:rFonts w:hint="eastAsia" w:ascii="方正楷体简体" w:eastAsia="方正楷体简体"/>
                <w:color w:val="000000"/>
                <w:kern w:val="0"/>
                <w:sz w:val="28"/>
                <w:szCs w:val="32"/>
              </w:rPr>
              <w:t>团委汇总填写）</w:t>
            </w:r>
          </w:p>
        </w:tc>
        <w:tc>
          <w:tcPr>
            <w:tcW w:w="236" w:type="dxa"/>
            <w:tcBorders>
              <w:top w:val="nil"/>
              <w:left w:val="nil"/>
              <w:bottom w:val="nil"/>
              <w:right w:val="nil"/>
            </w:tcBorders>
          </w:tcPr>
          <w:p>
            <w:pPr>
              <w:widowControl/>
              <w:jc w:val="center"/>
              <w:rPr>
                <w:rFonts w:eastAsia="方正小标宋简体"/>
                <w:color w:val="000000"/>
                <w:kern w:val="0"/>
                <w:sz w:val="32"/>
                <w:szCs w:val="32"/>
              </w:rPr>
            </w:pPr>
          </w:p>
        </w:tc>
      </w:tr>
      <w:tr>
        <w:tblPrEx>
          <w:tblCellMar>
            <w:top w:w="0" w:type="dxa"/>
            <w:left w:w="108" w:type="dxa"/>
            <w:bottom w:w="0" w:type="dxa"/>
            <w:right w:w="108" w:type="dxa"/>
          </w:tblCellMar>
        </w:tblPrEx>
        <w:trPr>
          <w:trHeight w:val="600" w:hRule="atLeast"/>
        </w:trPr>
        <w:tc>
          <w:tcPr>
            <w:tcW w:w="12773" w:type="dxa"/>
            <w:gridSpan w:val="15"/>
            <w:tcBorders>
              <w:top w:val="nil"/>
              <w:left w:val="nil"/>
              <w:bottom w:val="single" w:color="auto" w:sz="4" w:space="0"/>
              <w:right w:val="nil"/>
            </w:tcBorders>
            <w:shd w:val="clear" w:color="auto" w:fill="auto"/>
            <w:noWrap/>
            <w:vAlign w:val="center"/>
          </w:tcPr>
          <w:p>
            <w:pPr>
              <w:widowControl/>
              <w:spacing w:line="340" w:lineRule="exact"/>
              <w:jc w:val="left"/>
              <w:rPr>
                <w:rFonts w:eastAsia="方正仿宋简体"/>
                <w:color w:val="000000"/>
                <w:kern w:val="0"/>
                <w:sz w:val="32"/>
                <w:szCs w:val="32"/>
              </w:rPr>
            </w:pPr>
            <w:r>
              <w:rPr>
                <w:rFonts w:hint="eastAsia" w:ascii="仿宋_GB2312" w:hAnsi="仿宋_GB2312" w:eastAsia="仿宋_GB2312" w:cs="仿宋_GB2312"/>
                <w:color w:val="000000"/>
                <w:kern w:val="0"/>
                <w:sz w:val="32"/>
                <w:szCs w:val="32"/>
              </w:rPr>
              <w:t>报送单位 ：</w:t>
            </w:r>
            <w:r>
              <w:rPr>
                <w:rFonts w:hint="eastAsia" w:ascii="仿宋_GB2312" w:hAnsi="仿宋_GB2312" w:eastAsia="仿宋_GB2312" w:cs="仿宋_GB2312"/>
                <w:color w:val="000000"/>
                <w:kern w:val="0"/>
                <w:sz w:val="32"/>
                <w:szCs w:val="32"/>
                <w:u w:val="single"/>
              </w:rPr>
              <w:t xml:space="preserve">           </w:t>
            </w:r>
            <w:r>
              <w:rPr>
                <w:rFonts w:hint="eastAsia" w:ascii="仿宋_GB2312" w:hAnsi="仿宋_GB2312" w:eastAsia="仿宋_GB2312" w:cs="仿宋_GB2312"/>
                <w:color w:val="000000"/>
                <w:kern w:val="0"/>
                <w:sz w:val="32"/>
                <w:szCs w:val="32"/>
              </w:rPr>
              <w:t>（盖章）  申报工作联系人：</w:t>
            </w:r>
            <w:r>
              <w:rPr>
                <w:rFonts w:hint="eastAsia" w:ascii="仿宋_GB2312" w:hAnsi="仿宋_GB2312" w:eastAsia="仿宋_GB2312" w:cs="仿宋_GB2312"/>
                <w:color w:val="000000"/>
                <w:kern w:val="0"/>
                <w:sz w:val="32"/>
                <w:szCs w:val="32"/>
                <w:u w:val="single"/>
              </w:rPr>
              <w:t xml:space="preserve">        </w:t>
            </w:r>
            <w:r>
              <w:rPr>
                <w:rFonts w:hint="eastAsia" w:ascii="仿宋_GB2312" w:hAnsi="仿宋_GB2312" w:eastAsia="仿宋_GB2312" w:cs="仿宋_GB2312"/>
                <w:color w:val="000000"/>
                <w:kern w:val="0"/>
                <w:sz w:val="32"/>
                <w:szCs w:val="32"/>
              </w:rPr>
              <w:t>手机号码：</w:t>
            </w:r>
            <w:r>
              <w:rPr>
                <w:rFonts w:hint="eastAsia" w:ascii="仿宋_GB2312" w:hAnsi="仿宋_GB2312" w:eastAsia="仿宋_GB2312" w:cs="仿宋_GB2312"/>
                <w:color w:val="000000"/>
                <w:kern w:val="0"/>
                <w:sz w:val="32"/>
                <w:szCs w:val="32"/>
                <w:u w:val="single"/>
              </w:rPr>
              <w:t xml:space="preserve">          </w:t>
            </w:r>
          </w:p>
        </w:tc>
        <w:tc>
          <w:tcPr>
            <w:tcW w:w="236" w:type="dxa"/>
            <w:tcBorders>
              <w:top w:val="nil"/>
              <w:left w:val="nil"/>
              <w:bottom w:val="single" w:color="auto" w:sz="4" w:space="0"/>
              <w:right w:val="nil"/>
            </w:tcBorders>
          </w:tcPr>
          <w:p>
            <w:pPr>
              <w:widowControl/>
              <w:jc w:val="left"/>
              <w:rPr>
                <w:rFonts w:eastAsia="方正仿宋简体"/>
                <w:color w:val="000000"/>
                <w:kern w:val="0"/>
                <w:sz w:val="32"/>
                <w:szCs w:val="32"/>
              </w:rPr>
            </w:pPr>
          </w:p>
        </w:tc>
      </w:tr>
      <w:tr>
        <w:tblPrEx>
          <w:tblCellMar>
            <w:top w:w="0" w:type="dxa"/>
            <w:left w:w="108" w:type="dxa"/>
            <w:bottom w:w="0" w:type="dxa"/>
            <w:right w:w="108" w:type="dxa"/>
          </w:tblCellMar>
        </w:tblPrEx>
        <w:trPr>
          <w:gridAfter w:val="1"/>
          <w:wAfter w:w="236" w:type="dxa"/>
          <w:trHeight w:val="1200" w:hRule="atLeast"/>
        </w:trPr>
        <w:tc>
          <w:tcPr>
            <w:tcW w:w="596"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eastAsia="方正黑体简体"/>
                <w:color w:val="000000"/>
                <w:kern w:val="0"/>
                <w:sz w:val="20"/>
                <w:szCs w:val="20"/>
              </w:rPr>
            </w:pPr>
            <w:r>
              <w:rPr>
                <w:rFonts w:eastAsia="方正黑体简体"/>
                <w:color w:val="000000"/>
                <w:kern w:val="0"/>
                <w:sz w:val="20"/>
                <w:szCs w:val="20"/>
              </w:rPr>
              <w:t xml:space="preserve">姓名 </w:t>
            </w:r>
          </w:p>
        </w:tc>
        <w:tc>
          <w:tcPr>
            <w:tcW w:w="556" w:type="dxa"/>
            <w:tcBorders>
              <w:top w:val="nil"/>
              <w:left w:val="nil"/>
              <w:bottom w:val="single" w:color="auto" w:sz="4" w:space="0"/>
              <w:right w:val="single" w:color="auto" w:sz="4" w:space="0"/>
            </w:tcBorders>
            <w:shd w:val="clear" w:color="000000" w:fill="FFFFFF"/>
            <w:vAlign w:val="center"/>
          </w:tcPr>
          <w:p>
            <w:pPr>
              <w:widowControl/>
              <w:jc w:val="center"/>
              <w:rPr>
                <w:rFonts w:eastAsia="方正黑体简体"/>
                <w:color w:val="000000"/>
                <w:kern w:val="0"/>
                <w:sz w:val="20"/>
                <w:szCs w:val="20"/>
              </w:rPr>
            </w:pPr>
            <w:r>
              <w:rPr>
                <w:rFonts w:eastAsia="方正黑体简体"/>
                <w:color w:val="000000"/>
                <w:kern w:val="0"/>
                <w:sz w:val="20"/>
                <w:szCs w:val="20"/>
              </w:rPr>
              <w:t>性别</w:t>
            </w:r>
          </w:p>
        </w:tc>
        <w:tc>
          <w:tcPr>
            <w:tcW w:w="577" w:type="dxa"/>
            <w:tcBorders>
              <w:top w:val="nil"/>
              <w:left w:val="nil"/>
              <w:bottom w:val="single" w:color="auto" w:sz="4" w:space="0"/>
              <w:right w:val="single" w:color="auto" w:sz="4" w:space="0"/>
            </w:tcBorders>
            <w:shd w:val="clear" w:color="000000" w:fill="FFFFFF"/>
            <w:vAlign w:val="center"/>
          </w:tcPr>
          <w:p>
            <w:pPr>
              <w:widowControl/>
              <w:jc w:val="center"/>
              <w:rPr>
                <w:rFonts w:eastAsia="方正黑体简体"/>
                <w:color w:val="000000"/>
                <w:kern w:val="0"/>
                <w:sz w:val="20"/>
                <w:szCs w:val="20"/>
              </w:rPr>
            </w:pPr>
            <w:r>
              <w:rPr>
                <w:rFonts w:eastAsia="方正黑体简体"/>
                <w:color w:val="000000"/>
                <w:kern w:val="0"/>
                <w:sz w:val="20"/>
                <w:szCs w:val="20"/>
              </w:rPr>
              <w:t>民族</w:t>
            </w:r>
          </w:p>
        </w:tc>
        <w:tc>
          <w:tcPr>
            <w:tcW w:w="637" w:type="dxa"/>
            <w:tcBorders>
              <w:top w:val="nil"/>
              <w:left w:val="nil"/>
              <w:bottom w:val="single" w:color="auto" w:sz="4" w:space="0"/>
              <w:right w:val="single" w:color="auto" w:sz="4" w:space="0"/>
            </w:tcBorders>
            <w:shd w:val="clear" w:color="000000" w:fill="FFFFFF"/>
            <w:vAlign w:val="center"/>
          </w:tcPr>
          <w:p>
            <w:pPr>
              <w:widowControl/>
              <w:jc w:val="center"/>
              <w:rPr>
                <w:rFonts w:eastAsia="方正黑体简体"/>
                <w:color w:val="000000"/>
                <w:kern w:val="0"/>
                <w:sz w:val="20"/>
                <w:szCs w:val="20"/>
              </w:rPr>
            </w:pPr>
            <w:r>
              <w:rPr>
                <w:rFonts w:eastAsia="方正黑体简体"/>
                <w:color w:val="000000"/>
                <w:kern w:val="0"/>
                <w:sz w:val="20"/>
                <w:szCs w:val="20"/>
              </w:rPr>
              <w:t>出生年月</w:t>
            </w:r>
          </w:p>
        </w:tc>
        <w:tc>
          <w:tcPr>
            <w:tcW w:w="617" w:type="dxa"/>
            <w:tcBorders>
              <w:top w:val="nil"/>
              <w:left w:val="nil"/>
              <w:bottom w:val="single" w:color="auto" w:sz="4" w:space="0"/>
              <w:right w:val="single" w:color="auto" w:sz="4" w:space="0"/>
            </w:tcBorders>
            <w:shd w:val="clear" w:color="000000" w:fill="FFFFFF"/>
            <w:vAlign w:val="center"/>
          </w:tcPr>
          <w:p>
            <w:pPr>
              <w:widowControl/>
              <w:jc w:val="center"/>
              <w:rPr>
                <w:rFonts w:eastAsia="方正黑体简体"/>
                <w:color w:val="000000"/>
                <w:kern w:val="0"/>
                <w:sz w:val="20"/>
                <w:szCs w:val="20"/>
              </w:rPr>
            </w:pPr>
            <w:r>
              <w:rPr>
                <w:rFonts w:eastAsia="方正黑体简体"/>
                <w:color w:val="000000"/>
                <w:kern w:val="0"/>
                <w:sz w:val="20"/>
                <w:szCs w:val="20"/>
              </w:rPr>
              <w:t>政治面貌</w:t>
            </w:r>
          </w:p>
        </w:tc>
        <w:tc>
          <w:tcPr>
            <w:tcW w:w="934" w:type="dxa"/>
            <w:tcBorders>
              <w:top w:val="nil"/>
              <w:left w:val="nil"/>
              <w:bottom w:val="single" w:color="auto" w:sz="4" w:space="0"/>
              <w:right w:val="single" w:color="auto" w:sz="4" w:space="0"/>
            </w:tcBorders>
            <w:shd w:val="clear" w:color="000000" w:fill="FFFFFF"/>
            <w:vAlign w:val="center"/>
          </w:tcPr>
          <w:p>
            <w:pPr>
              <w:widowControl/>
              <w:jc w:val="center"/>
              <w:rPr>
                <w:rFonts w:eastAsia="方正黑体简体"/>
                <w:color w:val="000000"/>
                <w:kern w:val="0"/>
                <w:sz w:val="20"/>
                <w:szCs w:val="20"/>
              </w:rPr>
            </w:pPr>
            <w:r>
              <w:rPr>
                <w:rFonts w:eastAsia="方正黑体简体"/>
                <w:color w:val="000000"/>
                <w:kern w:val="0"/>
                <w:sz w:val="16"/>
                <w:szCs w:val="20"/>
              </w:rPr>
              <w:t>毕业院校及专业</w:t>
            </w:r>
          </w:p>
        </w:tc>
        <w:tc>
          <w:tcPr>
            <w:tcW w:w="676" w:type="dxa"/>
            <w:tcBorders>
              <w:top w:val="nil"/>
              <w:left w:val="nil"/>
              <w:bottom w:val="single" w:color="auto" w:sz="4" w:space="0"/>
              <w:right w:val="single" w:color="auto" w:sz="4" w:space="0"/>
            </w:tcBorders>
            <w:shd w:val="clear" w:color="000000" w:fill="FFFFFF"/>
            <w:vAlign w:val="center"/>
          </w:tcPr>
          <w:p>
            <w:pPr>
              <w:widowControl/>
              <w:jc w:val="center"/>
              <w:rPr>
                <w:rFonts w:eastAsia="方正黑体简体"/>
                <w:color w:val="000000"/>
                <w:kern w:val="0"/>
                <w:sz w:val="20"/>
                <w:szCs w:val="20"/>
              </w:rPr>
            </w:pPr>
            <w:r>
              <w:rPr>
                <w:rFonts w:eastAsia="方正黑体简体"/>
                <w:color w:val="000000"/>
                <w:kern w:val="0"/>
                <w:sz w:val="20"/>
                <w:szCs w:val="20"/>
              </w:rPr>
              <w:t>学历</w:t>
            </w:r>
          </w:p>
        </w:tc>
        <w:tc>
          <w:tcPr>
            <w:tcW w:w="934" w:type="dxa"/>
            <w:tcBorders>
              <w:top w:val="nil"/>
              <w:left w:val="nil"/>
              <w:bottom w:val="single" w:color="auto" w:sz="4" w:space="0"/>
              <w:right w:val="single" w:color="auto" w:sz="4" w:space="0"/>
            </w:tcBorders>
            <w:shd w:val="clear" w:color="000000" w:fill="FFFFFF"/>
            <w:vAlign w:val="center"/>
          </w:tcPr>
          <w:p>
            <w:pPr>
              <w:widowControl/>
              <w:jc w:val="center"/>
              <w:rPr>
                <w:rFonts w:eastAsia="方正黑体简体"/>
                <w:color w:val="000000"/>
                <w:kern w:val="0"/>
                <w:sz w:val="20"/>
                <w:szCs w:val="20"/>
              </w:rPr>
            </w:pPr>
            <w:r>
              <w:rPr>
                <w:rFonts w:eastAsia="方正黑体简体"/>
                <w:color w:val="000000"/>
                <w:kern w:val="0"/>
                <w:sz w:val="16"/>
                <w:szCs w:val="20"/>
              </w:rPr>
              <w:t>工作单位及职务</w:t>
            </w:r>
          </w:p>
        </w:tc>
        <w:tc>
          <w:tcPr>
            <w:tcW w:w="867" w:type="dxa"/>
            <w:tcBorders>
              <w:top w:val="nil"/>
              <w:left w:val="nil"/>
              <w:bottom w:val="single" w:color="auto" w:sz="4" w:space="0"/>
              <w:right w:val="single" w:color="auto" w:sz="4" w:space="0"/>
            </w:tcBorders>
            <w:shd w:val="clear" w:color="000000" w:fill="FFFFFF"/>
            <w:vAlign w:val="center"/>
          </w:tcPr>
          <w:p>
            <w:pPr>
              <w:widowControl/>
              <w:jc w:val="center"/>
              <w:rPr>
                <w:rFonts w:eastAsia="方正黑体简体"/>
                <w:color w:val="000000"/>
                <w:kern w:val="0"/>
                <w:sz w:val="20"/>
                <w:szCs w:val="20"/>
              </w:rPr>
            </w:pPr>
            <w:r>
              <w:rPr>
                <w:rFonts w:eastAsia="方正黑体简体"/>
                <w:color w:val="000000"/>
                <w:kern w:val="0"/>
                <w:sz w:val="16"/>
                <w:szCs w:val="20"/>
              </w:rPr>
              <w:t>主要社会兼职</w:t>
            </w:r>
          </w:p>
        </w:tc>
        <w:tc>
          <w:tcPr>
            <w:tcW w:w="1470" w:type="dxa"/>
            <w:tcBorders>
              <w:top w:val="nil"/>
              <w:left w:val="nil"/>
              <w:bottom w:val="single" w:color="auto" w:sz="4" w:space="0"/>
              <w:right w:val="single" w:color="auto" w:sz="4" w:space="0"/>
            </w:tcBorders>
            <w:shd w:val="clear" w:color="000000" w:fill="FFFFFF"/>
            <w:vAlign w:val="center"/>
          </w:tcPr>
          <w:p>
            <w:pPr>
              <w:widowControl/>
              <w:jc w:val="center"/>
              <w:rPr>
                <w:rFonts w:hint="eastAsia" w:eastAsia="方正黑体简体"/>
                <w:color w:val="000000"/>
                <w:kern w:val="0"/>
                <w:sz w:val="20"/>
                <w:szCs w:val="20"/>
                <w:lang w:eastAsia="zh-CN"/>
              </w:rPr>
            </w:pPr>
            <w:r>
              <w:rPr>
                <w:rFonts w:eastAsia="方正黑体简体"/>
                <w:color w:val="000000"/>
                <w:kern w:val="0"/>
                <w:sz w:val="16"/>
                <w:szCs w:val="20"/>
              </w:rPr>
              <w:t>获得</w:t>
            </w:r>
            <w:r>
              <w:rPr>
                <w:rFonts w:hint="eastAsia" w:eastAsia="方正黑体简体"/>
                <w:color w:val="000000"/>
                <w:kern w:val="0"/>
                <w:sz w:val="16"/>
                <w:szCs w:val="20"/>
                <w:lang w:eastAsia="zh-CN"/>
              </w:rPr>
              <w:t>市</w:t>
            </w:r>
            <w:r>
              <w:rPr>
                <w:rFonts w:eastAsia="方正黑体简体"/>
                <w:color w:val="000000"/>
                <w:kern w:val="0"/>
                <w:sz w:val="16"/>
                <w:szCs w:val="20"/>
              </w:rPr>
              <w:t>级及以上</w:t>
            </w:r>
            <w:r>
              <w:rPr>
                <w:rFonts w:hint="eastAsia" w:eastAsia="方正黑体简体"/>
                <w:color w:val="000000"/>
                <w:kern w:val="0"/>
                <w:sz w:val="16"/>
                <w:szCs w:val="20"/>
                <w:lang w:eastAsia="zh-CN"/>
              </w:rPr>
              <w:t>表彰</w:t>
            </w:r>
          </w:p>
        </w:tc>
        <w:tc>
          <w:tcPr>
            <w:tcW w:w="934" w:type="dxa"/>
            <w:tcBorders>
              <w:top w:val="nil"/>
              <w:left w:val="nil"/>
              <w:bottom w:val="single" w:color="auto" w:sz="4" w:space="0"/>
              <w:right w:val="single" w:color="auto" w:sz="4" w:space="0"/>
            </w:tcBorders>
            <w:shd w:val="clear" w:color="000000" w:fill="FFFFFF"/>
            <w:vAlign w:val="center"/>
          </w:tcPr>
          <w:p>
            <w:pPr>
              <w:widowControl/>
              <w:jc w:val="center"/>
              <w:rPr>
                <w:rFonts w:eastAsia="方正黑体简体"/>
                <w:color w:val="000000"/>
                <w:kern w:val="0"/>
                <w:sz w:val="16"/>
                <w:szCs w:val="20"/>
              </w:rPr>
            </w:pPr>
            <w:r>
              <w:rPr>
                <w:rFonts w:eastAsia="方正黑体简体"/>
                <w:color w:val="000000"/>
                <w:kern w:val="0"/>
                <w:sz w:val="16"/>
                <w:szCs w:val="20"/>
              </w:rPr>
              <w:t>通讯地址</w:t>
            </w:r>
          </w:p>
        </w:tc>
        <w:tc>
          <w:tcPr>
            <w:tcW w:w="875" w:type="dxa"/>
            <w:tcBorders>
              <w:top w:val="nil"/>
              <w:left w:val="nil"/>
              <w:bottom w:val="single" w:color="auto" w:sz="4" w:space="0"/>
              <w:right w:val="single" w:color="auto" w:sz="4" w:space="0"/>
            </w:tcBorders>
            <w:shd w:val="clear" w:color="000000" w:fill="FFFFFF"/>
            <w:vAlign w:val="center"/>
          </w:tcPr>
          <w:p>
            <w:pPr>
              <w:widowControl/>
              <w:jc w:val="center"/>
              <w:rPr>
                <w:rFonts w:eastAsia="方正黑体简体"/>
                <w:color w:val="000000"/>
                <w:kern w:val="0"/>
                <w:sz w:val="16"/>
                <w:szCs w:val="20"/>
              </w:rPr>
            </w:pPr>
            <w:r>
              <w:rPr>
                <w:rFonts w:eastAsia="方正黑体简体"/>
                <w:color w:val="000000"/>
                <w:kern w:val="0"/>
                <w:sz w:val="16"/>
                <w:szCs w:val="20"/>
              </w:rPr>
              <w:t>联系电话</w:t>
            </w:r>
            <w:r>
              <w:rPr>
                <w:rFonts w:hint="eastAsia" w:eastAsia="方正黑体简体"/>
                <w:color w:val="000000"/>
                <w:kern w:val="0"/>
                <w:sz w:val="16"/>
                <w:szCs w:val="20"/>
              </w:rPr>
              <w:t>（手机）</w:t>
            </w:r>
          </w:p>
        </w:tc>
        <w:tc>
          <w:tcPr>
            <w:tcW w:w="934" w:type="dxa"/>
            <w:tcBorders>
              <w:top w:val="nil"/>
              <w:left w:val="nil"/>
              <w:bottom w:val="single" w:color="auto" w:sz="4" w:space="0"/>
              <w:right w:val="single" w:color="auto" w:sz="4" w:space="0"/>
            </w:tcBorders>
            <w:shd w:val="clear" w:color="000000" w:fill="FFFFFF"/>
            <w:vAlign w:val="center"/>
          </w:tcPr>
          <w:p>
            <w:pPr>
              <w:widowControl/>
              <w:jc w:val="center"/>
              <w:rPr>
                <w:rFonts w:eastAsia="方正黑体简体"/>
                <w:color w:val="000000"/>
                <w:kern w:val="0"/>
                <w:sz w:val="16"/>
                <w:szCs w:val="20"/>
              </w:rPr>
            </w:pPr>
            <w:r>
              <w:rPr>
                <w:rFonts w:eastAsia="方正黑体简体"/>
                <w:color w:val="000000"/>
                <w:kern w:val="0"/>
                <w:sz w:val="16"/>
                <w:szCs w:val="20"/>
              </w:rPr>
              <w:t>电子邮箱</w:t>
            </w:r>
          </w:p>
        </w:tc>
        <w:tc>
          <w:tcPr>
            <w:tcW w:w="1410" w:type="dxa"/>
            <w:tcBorders>
              <w:top w:val="nil"/>
              <w:left w:val="nil"/>
              <w:bottom w:val="single" w:color="auto" w:sz="4" w:space="0"/>
              <w:right w:val="single" w:color="auto" w:sz="4" w:space="0"/>
            </w:tcBorders>
            <w:shd w:val="clear" w:color="000000" w:fill="FFFFFF"/>
            <w:vAlign w:val="center"/>
          </w:tcPr>
          <w:p>
            <w:pPr>
              <w:widowControl/>
              <w:jc w:val="center"/>
              <w:rPr>
                <w:rFonts w:eastAsia="方正黑体简体"/>
                <w:color w:val="000000"/>
                <w:kern w:val="0"/>
                <w:sz w:val="20"/>
                <w:szCs w:val="20"/>
              </w:rPr>
            </w:pPr>
            <w:r>
              <w:rPr>
                <w:rFonts w:eastAsia="方正黑体简体"/>
                <w:color w:val="000000"/>
                <w:kern w:val="0"/>
                <w:sz w:val="18"/>
                <w:szCs w:val="20"/>
              </w:rPr>
              <w:t>其它联系方式</w:t>
            </w:r>
            <w:r>
              <w:rPr>
                <w:rFonts w:eastAsia="方正黑体简体"/>
                <w:color w:val="000000"/>
                <w:kern w:val="0"/>
                <w:sz w:val="18"/>
                <w:szCs w:val="20"/>
              </w:rPr>
              <w:br w:type="textWrapping"/>
            </w:r>
            <w:r>
              <w:rPr>
                <w:rFonts w:eastAsia="方正黑体简体"/>
                <w:color w:val="000000"/>
                <w:kern w:val="0"/>
                <w:sz w:val="18"/>
                <w:szCs w:val="20"/>
              </w:rPr>
              <w:t>（微信）</w:t>
            </w:r>
          </w:p>
        </w:tc>
        <w:tc>
          <w:tcPr>
            <w:tcW w:w="756" w:type="dxa"/>
            <w:tcBorders>
              <w:top w:val="nil"/>
              <w:left w:val="nil"/>
              <w:bottom w:val="single" w:color="auto" w:sz="4" w:space="0"/>
              <w:right w:val="single" w:color="auto" w:sz="4" w:space="0"/>
            </w:tcBorders>
            <w:shd w:val="clear" w:color="000000" w:fill="FFFFFF"/>
            <w:vAlign w:val="center"/>
          </w:tcPr>
          <w:p>
            <w:pPr>
              <w:widowControl/>
              <w:jc w:val="center"/>
              <w:rPr>
                <w:rFonts w:eastAsia="方正黑体简体"/>
                <w:color w:val="000000"/>
                <w:kern w:val="0"/>
                <w:sz w:val="20"/>
                <w:szCs w:val="20"/>
              </w:rPr>
            </w:pPr>
            <w:r>
              <w:rPr>
                <w:rFonts w:eastAsia="方正黑体简体"/>
                <w:color w:val="000000"/>
                <w:kern w:val="0"/>
                <w:sz w:val="20"/>
                <w:szCs w:val="20"/>
              </w:rPr>
              <w:t>备注</w:t>
            </w:r>
          </w:p>
        </w:tc>
      </w:tr>
      <w:tr>
        <w:tblPrEx>
          <w:tblCellMar>
            <w:top w:w="0" w:type="dxa"/>
            <w:left w:w="108" w:type="dxa"/>
            <w:bottom w:w="0" w:type="dxa"/>
            <w:right w:w="108" w:type="dxa"/>
          </w:tblCellMar>
        </w:tblPrEx>
        <w:trPr>
          <w:gridAfter w:val="1"/>
          <w:wAfter w:w="236" w:type="dxa"/>
          <w:trHeight w:val="1264" w:hRule="atLeast"/>
        </w:trPr>
        <w:tc>
          <w:tcPr>
            <w:tcW w:w="59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eastAsia="方正仿宋简体"/>
                <w:color w:val="000000"/>
                <w:kern w:val="0"/>
                <w:sz w:val="22"/>
                <w:szCs w:val="22"/>
              </w:rPr>
            </w:pPr>
            <w:r>
              <w:rPr>
                <w:rFonts w:eastAsia="方正仿宋简体"/>
                <w:color w:val="000000"/>
                <w:kern w:val="0"/>
                <w:sz w:val="22"/>
                <w:szCs w:val="22"/>
              </w:rPr>
              <w:t>　</w:t>
            </w:r>
          </w:p>
        </w:tc>
        <w:tc>
          <w:tcPr>
            <w:tcW w:w="556" w:type="dxa"/>
            <w:tcBorders>
              <w:top w:val="nil"/>
              <w:left w:val="nil"/>
              <w:bottom w:val="single" w:color="auto" w:sz="4" w:space="0"/>
              <w:right w:val="single" w:color="auto" w:sz="4" w:space="0"/>
            </w:tcBorders>
            <w:shd w:val="clear" w:color="auto" w:fill="auto"/>
            <w:vAlign w:val="center"/>
          </w:tcPr>
          <w:p>
            <w:pPr>
              <w:widowControl/>
              <w:jc w:val="center"/>
              <w:rPr>
                <w:rFonts w:eastAsia="方正仿宋简体"/>
                <w:color w:val="000000"/>
                <w:kern w:val="0"/>
                <w:sz w:val="22"/>
                <w:szCs w:val="22"/>
              </w:rPr>
            </w:pPr>
            <w:r>
              <w:rPr>
                <w:rFonts w:eastAsia="方正仿宋简体"/>
                <w:color w:val="000000"/>
                <w:kern w:val="0"/>
                <w:sz w:val="22"/>
                <w:szCs w:val="22"/>
              </w:rPr>
              <w:t>　</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eastAsia="方正仿宋简体"/>
                <w:color w:val="000000"/>
                <w:kern w:val="0"/>
                <w:sz w:val="22"/>
                <w:szCs w:val="22"/>
              </w:rPr>
            </w:pPr>
            <w:r>
              <w:rPr>
                <w:rFonts w:eastAsia="方正仿宋简体"/>
                <w:color w:val="000000"/>
                <w:kern w:val="0"/>
                <w:sz w:val="22"/>
                <w:szCs w:val="22"/>
              </w:rPr>
              <w:t>　</w:t>
            </w:r>
          </w:p>
        </w:tc>
        <w:tc>
          <w:tcPr>
            <w:tcW w:w="637" w:type="dxa"/>
            <w:tcBorders>
              <w:top w:val="nil"/>
              <w:left w:val="nil"/>
              <w:bottom w:val="single" w:color="auto" w:sz="4" w:space="0"/>
              <w:right w:val="single" w:color="auto" w:sz="4" w:space="0"/>
            </w:tcBorders>
            <w:shd w:val="clear" w:color="auto" w:fill="auto"/>
            <w:vAlign w:val="center"/>
          </w:tcPr>
          <w:p>
            <w:pPr>
              <w:widowControl/>
              <w:jc w:val="center"/>
              <w:rPr>
                <w:rFonts w:eastAsia="方正仿宋简体"/>
                <w:color w:val="000000"/>
                <w:kern w:val="0"/>
                <w:sz w:val="22"/>
                <w:szCs w:val="22"/>
              </w:rPr>
            </w:pPr>
            <w:r>
              <w:rPr>
                <w:rFonts w:eastAsia="方正仿宋简体"/>
                <w:color w:val="000000"/>
                <w:kern w:val="0"/>
                <w:sz w:val="22"/>
                <w:szCs w:val="22"/>
              </w:rPr>
              <w:t>　</w:t>
            </w:r>
          </w:p>
        </w:tc>
        <w:tc>
          <w:tcPr>
            <w:tcW w:w="617" w:type="dxa"/>
            <w:tcBorders>
              <w:top w:val="nil"/>
              <w:left w:val="nil"/>
              <w:bottom w:val="single" w:color="auto" w:sz="4" w:space="0"/>
              <w:right w:val="single" w:color="auto" w:sz="4" w:space="0"/>
            </w:tcBorders>
            <w:shd w:val="clear" w:color="auto" w:fill="auto"/>
            <w:vAlign w:val="center"/>
          </w:tcPr>
          <w:p>
            <w:pPr>
              <w:widowControl/>
              <w:jc w:val="center"/>
              <w:rPr>
                <w:rFonts w:eastAsia="方正仿宋简体"/>
                <w:color w:val="000000"/>
                <w:kern w:val="0"/>
                <w:sz w:val="22"/>
                <w:szCs w:val="22"/>
              </w:rPr>
            </w:pPr>
            <w:r>
              <w:rPr>
                <w:rFonts w:eastAsia="方正仿宋简体"/>
                <w:color w:val="000000"/>
                <w:kern w:val="0"/>
                <w:sz w:val="22"/>
                <w:szCs w:val="22"/>
              </w:rPr>
              <w:t>　</w:t>
            </w:r>
          </w:p>
        </w:tc>
        <w:tc>
          <w:tcPr>
            <w:tcW w:w="934" w:type="dxa"/>
            <w:tcBorders>
              <w:top w:val="nil"/>
              <w:left w:val="nil"/>
              <w:bottom w:val="single" w:color="auto" w:sz="4" w:space="0"/>
              <w:right w:val="single" w:color="auto" w:sz="4" w:space="0"/>
            </w:tcBorders>
            <w:shd w:val="clear" w:color="auto" w:fill="auto"/>
            <w:vAlign w:val="center"/>
          </w:tcPr>
          <w:p>
            <w:pPr>
              <w:widowControl/>
              <w:jc w:val="center"/>
              <w:rPr>
                <w:rFonts w:eastAsia="方正仿宋简体"/>
                <w:color w:val="000000"/>
                <w:kern w:val="0"/>
                <w:sz w:val="22"/>
                <w:szCs w:val="22"/>
              </w:rPr>
            </w:pPr>
            <w:r>
              <w:rPr>
                <w:rFonts w:eastAsia="方正仿宋简体"/>
                <w:color w:val="000000"/>
                <w:kern w:val="0"/>
                <w:sz w:val="22"/>
                <w:szCs w:val="22"/>
              </w:rPr>
              <w:t>　</w:t>
            </w:r>
          </w:p>
        </w:tc>
        <w:tc>
          <w:tcPr>
            <w:tcW w:w="676" w:type="dxa"/>
            <w:tcBorders>
              <w:top w:val="nil"/>
              <w:left w:val="nil"/>
              <w:bottom w:val="single" w:color="auto" w:sz="4" w:space="0"/>
              <w:right w:val="single" w:color="auto" w:sz="4" w:space="0"/>
            </w:tcBorders>
            <w:shd w:val="clear" w:color="auto" w:fill="auto"/>
            <w:vAlign w:val="center"/>
          </w:tcPr>
          <w:p>
            <w:pPr>
              <w:widowControl/>
              <w:jc w:val="center"/>
              <w:rPr>
                <w:rFonts w:eastAsia="方正仿宋简体"/>
                <w:color w:val="000000"/>
                <w:kern w:val="0"/>
                <w:sz w:val="22"/>
                <w:szCs w:val="22"/>
              </w:rPr>
            </w:pPr>
            <w:r>
              <w:rPr>
                <w:rFonts w:eastAsia="方正仿宋简体"/>
                <w:color w:val="000000"/>
                <w:kern w:val="0"/>
                <w:sz w:val="22"/>
                <w:szCs w:val="22"/>
              </w:rPr>
              <w:t>　</w:t>
            </w:r>
          </w:p>
        </w:tc>
        <w:tc>
          <w:tcPr>
            <w:tcW w:w="934" w:type="dxa"/>
            <w:tcBorders>
              <w:top w:val="nil"/>
              <w:left w:val="nil"/>
              <w:bottom w:val="single" w:color="auto" w:sz="4" w:space="0"/>
              <w:right w:val="single" w:color="auto" w:sz="4" w:space="0"/>
            </w:tcBorders>
            <w:shd w:val="clear" w:color="auto" w:fill="auto"/>
            <w:vAlign w:val="center"/>
          </w:tcPr>
          <w:p>
            <w:pPr>
              <w:widowControl/>
              <w:jc w:val="center"/>
              <w:rPr>
                <w:rFonts w:eastAsia="方正仿宋简体"/>
                <w:color w:val="000000"/>
                <w:kern w:val="0"/>
                <w:sz w:val="22"/>
                <w:szCs w:val="22"/>
              </w:rPr>
            </w:pPr>
            <w:r>
              <w:rPr>
                <w:rFonts w:eastAsia="方正仿宋简体"/>
                <w:color w:val="000000"/>
                <w:kern w:val="0"/>
                <w:sz w:val="22"/>
                <w:szCs w:val="22"/>
              </w:rPr>
              <w:t>　</w:t>
            </w:r>
          </w:p>
        </w:tc>
        <w:tc>
          <w:tcPr>
            <w:tcW w:w="867" w:type="dxa"/>
            <w:tcBorders>
              <w:top w:val="nil"/>
              <w:left w:val="nil"/>
              <w:bottom w:val="single" w:color="auto" w:sz="4" w:space="0"/>
              <w:right w:val="single" w:color="auto" w:sz="4" w:space="0"/>
            </w:tcBorders>
            <w:shd w:val="clear" w:color="auto" w:fill="auto"/>
            <w:vAlign w:val="center"/>
          </w:tcPr>
          <w:p>
            <w:pPr>
              <w:widowControl/>
              <w:jc w:val="left"/>
              <w:rPr>
                <w:rFonts w:eastAsia="方正仿宋简体"/>
                <w:color w:val="000000"/>
                <w:kern w:val="0"/>
                <w:sz w:val="22"/>
                <w:szCs w:val="22"/>
              </w:rPr>
            </w:pPr>
            <w:r>
              <w:rPr>
                <w:rFonts w:eastAsia="方正仿宋简体"/>
                <w:color w:val="000000"/>
                <w:kern w:val="0"/>
                <w:sz w:val="22"/>
                <w:szCs w:val="22"/>
              </w:rPr>
              <w:t>　</w:t>
            </w:r>
          </w:p>
        </w:tc>
        <w:tc>
          <w:tcPr>
            <w:tcW w:w="1470" w:type="dxa"/>
            <w:tcBorders>
              <w:top w:val="nil"/>
              <w:left w:val="nil"/>
              <w:bottom w:val="single" w:color="auto" w:sz="4" w:space="0"/>
              <w:right w:val="single" w:color="auto" w:sz="4" w:space="0"/>
            </w:tcBorders>
            <w:shd w:val="clear" w:color="auto" w:fill="auto"/>
            <w:vAlign w:val="center"/>
          </w:tcPr>
          <w:p>
            <w:pPr>
              <w:widowControl/>
              <w:jc w:val="left"/>
              <w:rPr>
                <w:rFonts w:eastAsia="方正仿宋简体"/>
                <w:color w:val="000000"/>
                <w:kern w:val="0"/>
                <w:sz w:val="22"/>
                <w:szCs w:val="22"/>
              </w:rPr>
            </w:pPr>
            <w:r>
              <w:rPr>
                <w:rFonts w:eastAsia="方正仿宋简体"/>
                <w:color w:val="000000"/>
                <w:kern w:val="0"/>
                <w:sz w:val="22"/>
                <w:szCs w:val="22"/>
              </w:rPr>
              <w:t>　</w:t>
            </w:r>
          </w:p>
        </w:tc>
        <w:tc>
          <w:tcPr>
            <w:tcW w:w="934" w:type="dxa"/>
            <w:tcBorders>
              <w:top w:val="nil"/>
              <w:left w:val="nil"/>
              <w:bottom w:val="single" w:color="auto" w:sz="4" w:space="0"/>
              <w:right w:val="single" w:color="auto" w:sz="4" w:space="0"/>
            </w:tcBorders>
            <w:shd w:val="clear" w:color="auto" w:fill="auto"/>
            <w:vAlign w:val="center"/>
          </w:tcPr>
          <w:p>
            <w:pPr>
              <w:widowControl/>
              <w:jc w:val="center"/>
              <w:rPr>
                <w:rFonts w:eastAsia="方正仿宋简体"/>
                <w:color w:val="000000"/>
                <w:kern w:val="0"/>
                <w:sz w:val="22"/>
                <w:szCs w:val="22"/>
              </w:rPr>
            </w:pPr>
            <w:r>
              <w:rPr>
                <w:rFonts w:eastAsia="方正仿宋简体"/>
                <w:color w:val="000000"/>
                <w:kern w:val="0"/>
                <w:sz w:val="22"/>
                <w:szCs w:val="22"/>
              </w:rPr>
              <w:t>　</w:t>
            </w:r>
          </w:p>
        </w:tc>
        <w:tc>
          <w:tcPr>
            <w:tcW w:w="875"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 w:val="22"/>
                <w:szCs w:val="22"/>
              </w:rPr>
            </w:pPr>
            <w:r>
              <w:rPr>
                <w:color w:val="000000"/>
                <w:kern w:val="0"/>
                <w:sz w:val="22"/>
                <w:szCs w:val="22"/>
              </w:rPr>
              <w:t>　</w:t>
            </w:r>
          </w:p>
        </w:tc>
        <w:tc>
          <w:tcPr>
            <w:tcW w:w="934"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 w:val="22"/>
                <w:szCs w:val="22"/>
              </w:rPr>
            </w:pPr>
            <w:r>
              <w:rPr>
                <w:color w:val="000000"/>
                <w:kern w:val="0"/>
                <w:sz w:val="22"/>
                <w:szCs w:val="22"/>
              </w:rPr>
              <w:t>　</w:t>
            </w:r>
          </w:p>
        </w:tc>
        <w:tc>
          <w:tcPr>
            <w:tcW w:w="1410"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 w:val="22"/>
                <w:szCs w:val="22"/>
              </w:rPr>
            </w:pPr>
            <w:r>
              <w:rPr>
                <w:color w:val="000000"/>
                <w:kern w:val="0"/>
                <w:sz w:val="22"/>
                <w:szCs w:val="22"/>
              </w:rPr>
              <w:t>　</w:t>
            </w:r>
          </w:p>
        </w:tc>
        <w:tc>
          <w:tcPr>
            <w:tcW w:w="756" w:type="dxa"/>
            <w:tcBorders>
              <w:top w:val="nil"/>
              <w:left w:val="nil"/>
              <w:bottom w:val="single" w:color="auto" w:sz="4" w:space="0"/>
              <w:right w:val="single" w:color="auto" w:sz="4" w:space="0"/>
            </w:tcBorders>
            <w:shd w:val="clear" w:color="auto" w:fill="auto"/>
            <w:vAlign w:val="center"/>
          </w:tcPr>
          <w:p>
            <w:pPr>
              <w:widowControl/>
              <w:jc w:val="center"/>
              <w:rPr>
                <w:rFonts w:eastAsia="方正仿宋简体"/>
                <w:color w:val="000000"/>
                <w:kern w:val="0"/>
                <w:sz w:val="22"/>
                <w:szCs w:val="22"/>
              </w:rPr>
            </w:pPr>
            <w:r>
              <w:rPr>
                <w:rFonts w:eastAsia="方正仿宋简体"/>
                <w:color w:val="000000"/>
                <w:kern w:val="0"/>
                <w:sz w:val="22"/>
                <w:szCs w:val="22"/>
              </w:rPr>
              <w:t>　</w:t>
            </w:r>
          </w:p>
        </w:tc>
      </w:tr>
    </w:tbl>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仿宋_GB2312" w:hAnsi="华文中宋" w:eastAsia="仿宋_GB2312"/>
          <w:sz w:val="32"/>
          <w:szCs w:val="32"/>
          <w:lang w:val="en-US" w:eastAsia="zh-CN"/>
        </w:rPr>
        <w:sectPr>
          <w:pgSz w:w="16838" w:h="11906" w:orient="landscape"/>
          <w:pgMar w:top="1800" w:right="1440" w:bottom="1800" w:left="1440" w:header="851" w:footer="992" w:gutter="0"/>
          <w:cols w:space="425"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default" w:ascii="仿宋_GB2312" w:hAnsi="华文中宋" w:eastAsia="仿宋_GB2312"/>
          <w:sz w:val="32"/>
          <w:szCs w:val="32"/>
          <w:lang w:val="en-US" w:eastAsia="zh-CN"/>
        </w:rPr>
      </w:pPr>
      <w:r>
        <w:rPr>
          <w:rFonts w:hint="eastAsia" w:ascii="仿宋_GB2312" w:hAnsi="华文中宋" w:eastAsia="仿宋_GB2312"/>
          <w:sz w:val="32"/>
          <w:szCs w:val="32"/>
          <w:lang w:val="en-US" w:eastAsia="zh-CN"/>
        </w:rPr>
        <w:t>附件3</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华文中宋" w:hAnsi="华文中宋" w:eastAsia="华文中宋" w:cs="华文中宋"/>
          <w:b/>
          <w:bCs/>
          <w:sz w:val="44"/>
          <w:szCs w:val="44"/>
          <w:lang w:val="en-US" w:eastAsia="zh-CN"/>
        </w:rPr>
      </w:pPr>
      <w:r>
        <w:rPr>
          <w:rFonts w:hint="eastAsia" w:ascii="华文中宋" w:hAnsi="华文中宋" w:eastAsia="华文中宋" w:cs="华文中宋"/>
          <w:b/>
          <w:bCs/>
          <w:sz w:val="44"/>
          <w:szCs w:val="44"/>
          <w:lang w:val="en-US" w:eastAsia="zh-CN"/>
        </w:rPr>
        <w:t>第25届“甘肃青年五四奖章”推荐审批表</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华文中宋" w:hAnsi="华文中宋" w:eastAsia="华文中宋" w:cs="华文中宋"/>
          <w:b/>
          <w:bCs/>
          <w:sz w:val="28"/>
          <w:szCs w:val="28"/>
          <w:lang w:val="en-US" w:eastAsia="zh-CN"/>
        </w:rPr>
      </w:pPr>
    </w:p>
    <w:tbl>
      <w:tblPr>
        <w:tblStyle w:val="5"/>
        <w:tblW w:w="93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17"/>
        <w:gridCol w:w="5"/>
        <w:gridCol w:w="1212"/>
        <w:gridCol w:w="1217"/>
        <w:gridCol w:w="1217"/>
        <w:gridCol w:w="1451"/>
        <w:gridCol w:w="1276"/>
        <w:gridCol w:w="17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jc w:val="center"/>
        </w:trPr>
        <w:tc>
          <w:tcPr>
            <w:tcW w:w="1217" w:type="dxa"/>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姓  名</w:t>
            </w:r>
          </w:p>
        </w:tc>
        <w:tc>
          <w:tcPr>
            <w:tcW w:w="1217" w:type="dxa"/>
            <w:gridSpan w:val="2"/>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bCs w:val="0"/>
                <w:sz w:val="24"/>
                <w:szCs w:val="24"/>
                <w:vertAlign w:val="baseline"/>
                <w:lang w:val="en-US" w:eastAsia="zh-CN"/>
              </w:rPr>
            </w:pPr>
          </w:p>
        </w:tc>
        <w:tc>
          <w:tcPr>
            <w:tcW w:w="1217" w:type="dxa"/>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性  别</w:t>
            </w:r>
          </w:p>
        </w:tc>
        <w:tc>
          <w:tcPr>
            <w:tcW w:w="1217" w:type="dxa"/>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bCs w:val="0"/>
                <w:sz w:val="24"/>
                <w:szCs w:val="24"/>
                <w:vertAlign w:val="baseline"/>
                <w:lang w:val="en-US" w:eastAsia="zh-CN"/>
              </w:rPr>
            </w:pPr>
          </w:p>
        </w:tc>
        <w:tc>
          <w:tcPr>
            <w:tcW w:w="1451" w:type="dxa"/>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出生年月</w:t>
            </w:r>
          </w:p>
        </w:tc>
        <w:tc>
          <w:tcPr>
            <w:tcW w:w="1276" w:type="dxa"/>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bCs w:val="0"/>
                <w:sz w:val="24"/>
                <w:szCs w:val="24"/>
                <w:vertAlign w:val="baseline"/>
                <w:lang w:val="en-US" w:eastAsia="zh-CN"/>
              </w:rPr>
            </w:pPr>
          </w:p>
        </w:tc>
        <w:tc>
          <w:tcPr>
            <w:tcW w:w="1799" w:type="dxa"/>
            <w:vMerge w:val="restart"/>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（1寸照片）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jc w:val="center"/>
        </w:trPr>
        <w:tc>
          <w:tcPr>
            <w:tcW w:w="1217" w:type="dxa"/>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 xml:space="preserve">民  族 </w:t>
            </w:r>
          </w:p>
        </w:tc>
        <w:tc>
          <w:tcPr>
            <w:tcW w:w="1217" w:type="dxa"/>
            <w:gridSpan w:val="2"/>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bCs w:val="0"/>
                <w:sz w:val="24"/>
                <w:szCs w:val="24"/>
                <w:vertAlign w:val="baseline"/>
                <w:lang w:val="en-US" w:eastAsia="zh-CN"/>
              </w:rPr>
            </w:pPr>
          </w:p>
        </w:tc>
        <w:tc>
          <w:tcPr>
            <w:tcW w:w="1217" w:type="dxa"/>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政治面貌</w:t>
            </w:r>
          </w:p>
        </w:tc>
        <w:tc>
          <w:tcPr>
            <w:tcW w:w="1217" w:type="dxa"/>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bCs w:val="0"/>
                <w:sz w:val="24"/>
                <w:szCs w:val="24"/>
                <w:vertAlign w:val="baseline"/>
                <w:lang w:val="en-US" w:eastAsia="zh-CN"/>
              </w:rPr>
            </w:pPr>
          </w:p>
        </w:tc>
        <w:tc>
          <w:tcPr>
            <w:tcW w:w="1451" w:type="dxa"/>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学  历</w:t>
            </w:r>
          </w:p>
        </w:tc>
        <w:tc>
          <w:tcPr>
            <w:tcW w:w="1276" w:type="dxa"/>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bCs w:val="0"/>
                <w:sz w:val="24"/>
                <w:szCs w:val="24"/>
                <w:vertAlign w:val="baseline"/>
                <w:lang w:val="en-US" w:eastAsia="zh-CN"/>
              </w:rPr>
            </w:pPr>
          </w:p>
        </w:tc>
        <w:tc>
          <w:tcPr>
            <w:tcW w:w="1799" w:type="dxa"/>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bCs w:val="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1222" w:type="dxa"/>
            <w:gridSpan w:val="2"/>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户籍地</w:t>
            </w:r>
          </w:p>
        </w:tc>
        <w:tc>
          <w:tcPr>
            <w:tcW w:w="1212" w:type="dxa"/>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bCs w:val="0"/>
                <w:sz w:val="24"/>
                <w:szCs w:val="24"/>
                <w:vertAlign w:val="baseline"/>
                <w:lang w:val="en-US" w:eastAsia="zh-CN"/>
              </w:rPr>
            </w:pPr>
          </w:p>
        </w:tc>
        <w:tc>
          <w:tcPr>
            <w:tcW w:w="1217" w:type="dxa"/>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参加工作时  间</w:t>
            </w:r>
          </w:p>
        </w:tc>
        <w:tc>
          <w:tcPr>
            <w:tcW w:w="1217" w:type="dxa"/>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bCs w:val="0"/>
                <w:sz w:val="24"/>
                <w:szCs w:val="24"/>
                <w:vertAlign w:val="baseline"/>
                <w:lang w:val="en-US" w:eastAsia="zh-CN"/>
              </w:rPr>
            </w:pPr>
          </w:p>
        </w:tc>
        <w:tc>
          <w:tcPr>
            <w:tcW w:w="1451" w:type="dxa"/>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职  业</w:t>
            </w:r>
          </w:p>
        </w:tc>
        <w:tc>
          <w:tcPr>
            <w:tcW w:w="1276" w:type="dxa"/>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bCs w:val="0"/>
                <w:sz w:val="24"/>
                <w:szCs w:val="24"/>
                <w:vertAlign w:val="baseline"/>
                <w:lang w:val="en-US" w:eastAsia="zh-CN"/>
              </w:rPr>
            </w:pPr>
          </w:p>
        </w:tc>
        <w:tc>
          <w:tcPr>
            <w:tcW w:w="1799" w:type="dxa"/>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bCs w:val="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2434" w:type="dxa"/>
            <w:gridSpan w:val="3"/>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本人联系方式</w:t>
            </w:r>
          </w:p>
        </w:tc>
        <w:tc>
          <w:tcPr>
            <w:tcW w:w="2434" w:type="dxa"/>
            <w:gridSpan w:val="2"/>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bCs w:val="0"/>
                <w:sz w:val="24"/>
                <w:szCs w:val="24"/>
                <w:vertAlign w:val="baseline"/>
                <w:lang w:val="en-US" w:eastAsia="zh-CN"/>
              </w:rPr>
            </w:pPr>
          </w:p>
        </w:tc>
        <w:tc>
          <w:tcPr>
            <w:tcW w:w="1451" w:type="dxa"/>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电子邮箱</w:t>
            </w:r>
          </w:p>
        </w:tc>
        <w:tc>
          <w:tcPr>
            <w:tcW w:w="3075" w:type="dxa"/>
            <w:gridSpan w:val="2"/>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bCs w:val="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2434" w:type="dxa"/>
            <w:gridSpan w:val="3"/>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工作单位</w:t>
            </w:r>
          </w:p>
        </w:tc>
        <w:tc>
          <w:tcPr>
            <w:tcW w:w="3885" w:type="dxa"/>
            <w:gridSpan w:val="3"/>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bCs w:val="0"/>
                <w:sz w:val="24"/>
                <w:szCs w:val="24"/>
                <w:vertAlign w:val="baseline"/>
                <w:lang w:val="en-US" w:eastAsia="zh-CN"/>
              </w:rPr>
            </w:pPr>
          </w:p>
        </w:tc>
        <w:tc>
          <w:tcPr>
            <w:tcW w:w="1276" w:type="dxa"/>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职  务</w:t>
            </w:r>
          </w:p>
        </w:tc>
        <w:tc>
          <w:tcPr>
            <w:tcW w:w="1799" w:type="dxa"/>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bCs w:val="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2434" w:type="dxa"/>
            <w:gridSpan w:val="3"/>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通讯地址</w:t>
            </w:r>
          </w:p>
        </w:tc>
        <w:tc>
          <w:tcPr>
            <w:tcW w:w="3885" w:type="dxa"/>
            <w:gridSpan w:val="3"/>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bCs w:val="0"/>
                <w:sz w:val="24"/>
                <w:szCs w:val="24"/>
                <w:vertAlign w:val="baseline"/>
                <w:lang w:val="en-US" w:eastAsia="zh-CN"/>
              </w:rPr>
            </w:pPr>
          </w:p>
        </w:tc>
        <w:tc>
          <w:tcPr>
            <w:tcW w:w="1276" w:type="dxa"/>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邮  编</w:t>
            </w:r>
          </w:p>
        </w:tc>
        <w:tc>
          <w:tcPr>
            <w:tcW w:w="1799" w:type="dxa"/>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bCs w:val="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0" w:hRule="atLeast"/>
          <w:jc w:val="center"/>
        </w:trPr>
        <w:tc>
          <w:tcPr>
            <w:tcW w:w="1217" w:type="dxa"/>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学</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习</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和</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工</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作</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简</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历</w:t>
            </w:r>
          </w:p>
        </w:tc>
        <w:tc>
          <w:tcPr>
            <w:tcW w:w="8177" w:type="dxa"/>
            <w:gridSpan w:val="7"/>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（从小学填起，包括出国留学、进修经历）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0" w:hRule="atLeast"/>
          <w:jc w:val="center"/>
        </w:trPr>
        <w:tc>
          <w:tcPr>
            <w:tcW w:w="1217" w:type="dxa"/>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曾</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获</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表</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彰</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奖</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励</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情</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况</w:t>
            </w:r>
          </w:p>
        </w:tc>
        <w:tc>
          <w:tcPr>
            <w:tcW w:w="8177" w:type="dxa"/>
            <w:gridSpan w:val="7"/>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（只填写市级及以上表彰情况）</w:t>
            </w:r>
          </w:p>
        </w:tc>
      </w:tr>
    </w:tbl>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华文中宋" w:hAnsi="华文中宋" w:eastAsia="华文中宋" w:cs="华文中宋"/>
          <w:b/>
          <w:bCs/>
          <w:sz w:val="44"/>
          <w:szCs w:val="44"/>
          <w:lang w:val="en-US" w:eastAsia="zh-CN"/>
        </w:rPr>
        <w:sectPr>
          <w:pgSz w:w="11906" w:h="16838"/>
          <w:pgMar w:top="1440" w:right="1800" w:bottom="1440" w:left="1800" w:header="851" w:footer="992" w:gutter="0"/>
          <w:cols w:space="425" w:num="1"/>
          <w:docGrid w:type="lines" w:linePitch="312" w:charSpace="0"/>
        </w:sectPr>
      </w:pPr>
    </w:p>
    <w:tbl>
      <w:tblPr>
        <w:tblStyle w:val="5"/>
        <w:tblW w:w="9360" w:type="dxa"/>
        <w:tblInd w:w="-4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76"/>
        <w:gridCol w:w="3420"/>
        <w:gridCol w:w="47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0" w:hRule="atLeast"/>
        </w:trPr>
        <w:tc>
          <w:tcPr>
            <w:tcW w:w="1176" w:type="dxa"/>
            <w:vAlign w:val="center"/>
          </w:tcPr>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主</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要</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事</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迹</w:t>
            </w:r>
          </w:p>
        </w:tc>
        <w:tc>
          <w:tcPr>
            <w:tcW w:w="8184" w:type="dxa"/>
            <w:gridSpan w:val="2"/>
            <w:vAlign w:val="center"/>
          </w:tcPr>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（主要事迹材料不超过300字）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4596" w:type="dxa"/>
            <w:gridSpan w:val="2"/>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所在单位职工（代表）</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会议意见</w:t>
            </w:r>
          </w:p>
        </w:tc>
        <w:tc>
          <w:tcPr>
            <w:tcW w:w="4764" w:type="dxa"/>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所在单位党组织意见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6" w:hRule="atLeast"/>
        </w:trPr>
        <w:tc>
          <w:tcPr>
            <w:tcW w:w="4596" w:type="dxa"/>
            <w:gridSpan w:val="2"/>
            <w:vAlign w:val="center"/>
          </w:tcPr>
          <w:p>
            <w:pPr>
              <w:keepNext w:val="0"/>
              <w:keepLines w:val="0"/>
              <w:pageBreakBefore w:val="0"/>
              <w:widowControl w:val="0"/>
              <w:kinsoku/>
              <w:wordWrap/>
              <w:overflowPunct/>
              <w:topLinePunct w:val="0"/>
              <w:autoSpaceDE/>
              <w:autoSpaceDN/>
              <w:bidi w:val="0"/>
              <w:adjustRightInd/>
              <w:snapToGrid/>
              <w:spacing w:line="300" w:lineRule="exact"/>
              <w:ind w:firstLine="240" w:firstLineChars="100"/>
              <w:jc w:val="left"/>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应出席会议</w:t>
            </w:r>
            <w:r>
              <w:rPr>
                <w:rFonts w:hint="eastAsia" w:ascii="仿宋_GB2312" w:hAnsi="仿宋_GB2312" w:eastAsia="仿宋_GB2312" w:cs="仿宋_GB2312"/>
                <w:color w:val="000000"/>
                <w:kern w:val="0"/>
                <w:sz w:val="32"/>
                <w:szCs w:val="32"/>
                <w:u w:val="single"/>
              </w:rPr>
              <w:t xml:space="preserve">   </w:t>
            </w:r>
            <w:r>
              <w:rPr>
                <w:rFonts w:hint="eastAsia" w:ascii="宋体" w:hAnsi="宋体" w:eastAsia="宋体" w:cs="宋体"/>
                <w:b w:val="0"/>
                <w:bCs w:val="0"/>
                <w:sz w:val="24"/>
                <w:szCs w:val="24"/>
                <w:vertAlign w:val="baseline"/>
                <w:lang w:val="en-US" w:eastAsia="zh-CN"/>
              </w:rPr>
              <w:t>人 ，实际出席</w:t>
            </w:r>
            <w:r>
              <w:rPr>
                <w:rFonts w:hint="eastAsia" w:ascii="仿宋_GB2312" w:hAnsi="仿宋_GB2312" w:eastAsia="仿宋_GB2312" w:cs="仿宋_GB2312"/>
                <w:color w:val="000000"/>
                <w:kern w:val="0"/>
                <w:sz w:val="32"/>
                <w:szCs w:val="32"/>
                <w:u w:val="single"/>
              </w:rPr>
              <w:t xml:space="preserve">   </w:t>
            </w:r>
            <w:r>
              <w:rPr>
                <w:rFonts w:hint="eastAsia" w:ascii="宋体" w:hAnsi="宋体" w:eastAsia="宋体" w:cs="宋体"/>
                <w:b w:val="0"/>
                <w:bCs w:val="0"/>
                <w:sz w:val="24"/>
                <w:szCs w:val="24"/>
                <w:vertAlign w:val="baseline"/>
                <w:lang w:val="en-US" w:eastAsia="zh-CN"/>
              </w:rPr>
              <w:t>人 ，其中同意</w:t>
            </w:r>
            <w:r>
              <w:rPr>
                <w:rFonts w:hint="eastAsia" w:ascii="仿宋_GB2312" w:hAnsi="仿宋_GB2312" w:eastAsia="仿宋_GB2312" w:cs="仿宋_GB2312"/>
                <w:color w:val="000000"/>
                <w:kern w:val="0"/>
                <w:sz w:val="32"/>
                <w:szCs w:val="32"/>
                <w:u w:val="single"/>
              </w:rPr>
              <w:t xml:space="preserve">   </w:t>
            </w:r>
            <w:r>
              <w:rPr>
                <w:rFonts w:hint="eastAsia" w:ascii="宋体" w:hAnsi="宋体" w:eastAsia="宋体" w:cs="宋体"/>
                <w:b w:val="0"/>
                <w:bCs w:val="0"/>
                <w:sz w:val="24"/>
                <w:szCs w:val="24"/>
                <w:vertAlign w:val="baseline"/>
                <w:lang w:val="en-US" w:eastAsia="zh-CN"/>
              </w:rPr>
              <w:t>人，反对</w:t>
            </w:r>
            <w:r>
              <w:rPr>
                <w:rFonts w:hint="eastAsia" w:ascii="仿宋_GB2312" w:hAnsi="仿宋_GB2312" w:eastAsia="仿宋_GB2312" w:cs="仿宋_GB2312"/>
                <w:color w:val="000000"/>
                <w:kern w:val="0"/>
                <w:sz w:val="32"/>
                <w:szCs w:val="32"/>
                <w:u w:val="single"/>
              </w:rPr>
              <w:t xml:space="preserve">   </w:t>
            </w:r>
            <w:r>
              <w:rPr>
                <w:rFonts w:hint="eastAsia" w:ascii="宋体" w:hAnsi="宋体" w:eastAsia="宋体" w:cs="宋体"/>
                <w:b w:val="0"/>
                <w:bCs w:val="0"/>
                <w:sz w:val="24"/>
                <w:szCs w:val="24"/>
                <w:vertAlign w:val="baseline"/>
                <w:lang w:val="en-US" w:eastAsia="zh-CN"/>
              </w:rPr>
              <w:t>人，弃权</w:t>
            </w:r>
            <w:r>
              <w:rPr>
                <w:rFonts w:hint="eastAsia" w:ascii="仿宋_GB2312" w:hAnsi="仿宋_GB2312" w:eastAsia="仿宋_GB2312" w:cs="仿宋_GB2312"/>
                <w:color w:val="000000"/>
                <w:kern w:val="0"/>
                <w:sz w:val="32"/>
                <w:szCs w:val="32"/>
                <w:u w:val="single"/>
              </w:rPr>
              <w:t xml:space="preserve">   </w:t>
            </w:r>
            <w:r>
              <w:rPr>
                <w:rFonts w:hint="eastAsia" w:ascii="宋体" w:hAnsi="宋体" w:eastAsia="宋体" w:cs="宋体"/>
                <w:b w:val="0"/>
                <w:bCs w:val="0"/>
                <w:sz w:val="24"/>
                <w:szCs w:val="24"/>
                <w:vertAlign w:val="baseline"/>
                <w:lang w:val="en-US" w:eastAsia="zh-CN"/>
              </w:rPr>
              <w:t xml:space="preserve">人。 </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bCs w:val="0"/>
                <w:sz w:val="24"/>
                <w:szCs w:val="24"/>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bCs w:val="0"/>
                <w:sz w:val="24"/>
                <w:szCs w:val="24"/>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bCs w:val="0"/>
                <w:sz w:val="24"/>
                <w:szCs w:val="24"/>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 xml:space="preserve">    （盖章）</w:t>
            </w:r>
          </w:p>
          <w:p>
            <w:pPr>
              <w:keepNext w:val="0"/>
              <w:keepLines w:val="0"/>
              <w:pageBreakBefore w:val="0"/>
              <w:widowControl w:val="0"/>
              <w:kinsoku/>
              <w:wordWrap/>
              <w:overflowPunct/>
              <w:topLinePunct w:val="0"/>
              <w:autoSpaceDE/>
              <w:autoSpaceDN/>
              <w:bidi w:val="0"/>
              <w:adjustRightInd/>
              <w:snapToGrid/>
              <w:spacing w:line="300" w:lineRule="exact"/>
              <w:ind w:firstLine="240" w:firstLineChars="100"/>
              <w:jc w:val="left"/>
              <w:textAlignment w:val="auto"/>
              <w:rPr>
                <w:rFonts w:hint="default"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 xml:space="preserve">           年    月    日  </w:t>
            </w:r>
          </w:p>
        </w:tc>
        <w:tc>
          <w:tcPr>
            <w:tcW w:w="4764" w:type="dxa"/>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bCs w:val="0"/>
                <w:sz w:val="24"/>
                <w:szCs w:val="24"/>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bCs w:val="0"/>
                <w:sz w:val="24"/>
                <w:szCs w:val="24"/>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bCs w:val="0"/>
                <w:sz w:val="24"/>
                <w:szCs w:val="24"/>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bCs w:val="0"/>
                <w:sz w:val="24"/>
                <w:szCs w:val="24"/>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bCs w:val="0"/>
                <w:sz w:val="24"/>
                <w:szCs w:val="24"/>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bCs w:val="0"/>
                <w:sz w:val="24"/>
                <w:szCs w:val="24"/>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bCs w:val="0"/>
                <w:sz w:val="24"/>
                <w:szCs w:val="24"/>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bCs w:val="0"/>
                <w:sz w:val="24"/>
                <w:szCs w:val="24"/>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bCs w:val="0"/>
                <w:sz w:val="24"/>
                <w:szCs w:val="24"/>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 xml:space="preserve">    （盖章）</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 xml:space="preserve">    年    月    日</w:t>
            </w:r>
          </w:p>
        </w:tc>
      </w:tr>
    </w:tbl>
    <w:p>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ascii="仿宋_GB2312" w:hAnsi="华文中宋" w:eastAsia="仿宋_GB2312"/>
          <w:sz w:val="32"/>
          <w:szCs w:val="32"/>
          <w:lang w:val="en-US" w:eastAsia="zh-CN"/>
        </w:rPr>
        <w:sectPr>
          <w:pgSz w:w="11906" w:h="16838"/>
          <w:pgMar w:top="1440" w:right="1800" w:bottom="1440" w:left="1800" w:header="851" w:footer="992" w:gutter="0"/>
          <w:cols w:space="425"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ascii="仿宋_GB2312" w:hAnsi="华文中宋" w:eastAsia="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ascii="仿宋_GB2312" w:hAnsi="华文中宋" w:eastAsia="仿宋_GB2312"/>
          <w:sz w:val="32"/>
          <w:szCs w:val="32"/>
          <w:lang w:val="en-US" w:eastAsia="zh-CN"/>
        </w:rPr>
      </w:pPr>
      <w:r>
        <w:rPr>
          <w:rFonts w:hint="eastAsia" w:ascii="仿宋_GB2312" w:hAnsi="华文中宋" w:eastAsia="仿宋_GB2312"/>
          <w:sz w:val="32"/>
          <w:szCs w:val="32"/>
          <w:lang w:val="en-US" w:eastAsia="zh-CN"/>
        </w:rPr>
        <w:t>附件4</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华文中宋" w:hAnsi="华文中宋" w:eastAsia="华文中宋" w:cs="华文中宋"/>
          <w:b/>
          <w:bCs/>
          <w:sz w:val="44"/>
          <w:szCs w:val="44"/>
          <w:lang w:val="en-US" w:eastAsia="zh-CN"/>
        </w:rPr>
      </w:pPr>
      <w:r>
        <w:rPr>
          <w:rFonts w:hint="eastAsia" w:ascii="华文中宋" w:hAnsi="华文中宋" w:eastAsia="华文中宋" w:cs="华文中宋"/>
          <w:b/>
          <w:bCs/>
          <w:sz w:val="44"/>
          <w:szCs w:val="44"/>
          <w:lang w:val="en-US" w:eastAsia="zh-CN"/>
        </w:rPr>
        <w:t>第25届“甘肃青年五四奖章”</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华文中宋" w:hAnsi="华文中宋" w:eastAsia="华文中宋" w:cs="华文中宋"/>
          <w:b/>
          <w:bCs/>
          <w:sz w:val="44"/>
          <w:szCs w:val="44"/>
          <w:lang w:val="en-US" w:eastAsia="zh-CN"/>
        </w:rPr>
      </w:pPr>
      <w:r>
        <w:rPr>
          <w:rFonts w:hint="eastAsia" w:ascii="华文中宋" w:hAnsi="华文中宋" w:eastAsia="华文中宋" w:cs="华文中宋"/>
          <w:b/>
          <w:bCs/>
          <w:sz w:val="44"/>
          <w:szCs w:val="44"/>
          <w:lang w:val="en-US" w:eastAsia="zh-CN"/>
        </w:rPr>
        <w:t>申报材料清单</w:t>
      </w:r>
    </w:p>
    <w:p>
      <w:pPr>
        <w:spacing w:line="480" w:lineRule="exact"/>
        <w:jc w:val="center"/>
        <w:rPr>
          <w:rFonts w:eastAsia="方正小标宋简体"/>
          <w:sz w:val="32"/>
          <w:szCs w:val="32"/>
        </w:rPr>
      </w:pPr>
    </w:p>
    <w:p>
      <w:pPr>
        <w:spacing w:line="560" w:lineRule="exact"/>
        <w:ind w:firstLine="640" w:firstLineChars="200"/>
        <w:jc w:val="left"/>
        <w:rPr>
          <w:rFonts w:hint="eastAsia" w:ascii="仿宋_GB2312" w:hAnsi="华文中宋" w:eastAsia="仿宋_GB2312"/>
          <w:sz w:val="32"/>
          <w:szCs w:val="32"/>
          <w:lang w:val="en-US" w:eastAsia="zh-CN"/>
        </w:rPr>
      </w:pPr>
      <w:r>
        <w:rPr>
          <w:rFonts w:hint="eastAsia" w:ascii="仿宋_GB2312" w:hAnsi="华文中宋" w:eastAsia="仿宋_GB2312"/>
          <w:sz w:val="32"/>
          <w:szCs w:val="32"/>
          <w:lang w:val="en-US" w:eastAsia="zh-CN"/>
        </w:rPr>
        <w:t>1. 第25届“甘肃青年五四奖章”推荐审批表（附件4）。另需电子版（DOC格式）、加盖公章后的扫描件（PDF格式）。</w:t>
      </w:r>
    </w:p>
    <w:p>
      <w:pPr>
        <w:spacing w:line="560" w:lineRule="exact"/>
        <w:ind w:firstLine="640" w:firstLineChars="200"/>
        <w:jc w:val="left"/>
        <w:rPr>
          <w:rFonts w:hint="eastAsia" w:ascii="仿宋_GB2312" w:hAnsi="华文中宋" w:eastAsia="仿宋_GB2312"/>
          <w:sz w:val="32"/>
          <w:szCs w:val="32"/>
          <w:lang w:val="en-US" w:eastAsia="zh-CN"/>
        </w:rPr>
      </w:pPr>
      <w:r>
        <w:rPr>
          <w:rFonts w:hint="eastAsia" w:ascii="仿宋_GB2312" w:hAnsi="华文中宋" w:eastAsia="仿宋_GB2312"/>
          <w:sz w:val="32"/>
          <w:szCs w:val="32"/>
          <w:lang w:val="en-US" w:eastAsia="zh-CN"/>
        </w:rPr>
        <w:t>2. 第25届“甘肃青年五四奖章”人选政审材料。</w:t>
      </w:r>
    </w:p>
    <w:p>
      <w:pPr>
        <w:spacing w:line="560" w:lineRule="exact"/>
        <w:ind w:firstLine="640" w:firstLineChars="200"/>
        <w:jc w:val="left"/>
        <w:rPr>
          <w:rFonts w:hint="eastAsia" w:ascii="仿宋_GB2312" w:hAnsi="华文中宋" w:eastAsia="仿宋_GB2312"/>
          <w:sz w:val="32"/>
          <w:szCs w:val="32"/>
          <w:lang w:val="en-US" w:eastAsia="zh-CN"/>
        </w:rPr>
      </w:pPr>
      <w:r>
        <w:rPr>
          <w:rFonts w:hint="eastAsia" w:ascii="仿宋_GB2312" w:hAnsi="华文中宋" w:eastAsia="仿宋_GB2312"/>
          <w:sz w:val="32"/>
          <w:szCs w:val="32"/>
          <w:lang w:val="en-US" w:eastAsia="zh-CN"/>
        </w:rPr>
        <w:t>3. 第25届“甘肃青年五四奖章”推荐人选事迹材料（2000字以内），需加盖推荐人选所在单位党组织公章（严格按附件6要求格式撰写）。另需电子版（DOC格式）。</w:t>
      </w:r>
    </w:p>
    <w:p>
      <w:pPr>
        <w:spacing w:line="560" w:lineRule="exact"/>
        <w:ind w:firstLine="640" w:firstLineChars="200"/>
        <w:jc w:val="left"/>
        <w:rPr>
          <w:rFonts w:hint="eastAsia" w:ascii="仿宋_GB2312" w:hAnsi="华文中宋" w:eastAsia="仿宋_GB2312"/>
          <w:sz w:val="32"/>
          <w:szCs w:val="32"/>
          <w:lang w:val="en-US" w:eastAsia="zh-CN"/>
        </w:rPr>
      </w:pPr>
      <w:r>
        <w:rPr>
          <w:rFonts w:hint="eastAsia" w:ascii="仿宋_GB2312" w:hAnsi="华文中宋" w:eastAsia="仿宋_GB2312"/>
          <w:sz w:val="32"/>
          <w:szCs w:val="32"/>
          <w:lang w:val="en-US" w:eastAsia="zh-CN"/>
        </w:rPr>
        <w:t>4. 推荐人选身份证复印件、最高学历证明和所获奖励证书复印件（另需电子版）。</w:t>
      </w:r>
    </w:p>
    <w:p>
      <w:pPr>
        <w:spacing w:line="560" w:lineRule="exact"/>
        <w:ind w:firstLine="640" w:firstLineChars="200"/>
        <w:jc w:val="left"/>
        <w:rPr>
          <w:rFonts w:hint="eastAsia" w:ascii="仿宋_GB2312" w:hAnsi="华文中宋" w:eastAsia="仿宋_GB2312"/>
          <w:sz w:val="32"/>
          <w:szCs w:val="32"/>
          <w:lang w:val="en-US" w:eastAsia="zh-CN"/>
        </w:rPr>
      </w:pPr>
      <w:r>
        <w:rPr>
          <w:rFonts w:hint="eastAsia" w:ascii="仿宋_GB2312" w:hAnsi="华文中宋" w:eastAsia="仿宋_GB2312"/>
          <w:sz w:val="32"/>
          <w:szCs w:val="32"/>
          <w:lang w:val="en-US" w:eastAsia="zh-CN"/>
        </w:rPr>
        <w:t>5. 主要社会兼职需提供相关证明材料。</w:t>
      </w:r>
    </w:p>
    <w:p>
      <w:pPr>
        <w:spacing w:line="560" w:lineRule="exact"/>
        <w:ind w:firstLine="640" w:firstLineChars="200"/>
        <w:jc w:val="left"/>
        <w:rPr>
          <w:rFonts w:hint="eastAsia" w:ascii="仿宋_GB2312" w:hAnsi="华文中宋" w:eastAsia="仿宋_GB2312"/>
          <w:sz w:val="32"/>
          <w:szCs w:val="32"/>
          <w:lang w:val="en-US" w:eastAsia="zh-CN"/>
        </w:rPr>
      </w:pPr>
      <w:r>
        <w:rPr>
          <w:rFonts w:hint="eastAsia" w:ascii="仿宋_GB2312" w:hAnsi="华文中宋" w:eastAsia="仿宋_GB2312"/>
          <w:sz w:val="32"/>
          <w:szCs w:val="32"/>
          <w:lang w:val="en-US" w:eastAsia="zh-CN"/>
        </w:rPr>
        <w:t>6. 第25届“甘肃青年五四奖章”人选信息表（附件3）（由市级团委填写）。另需电子版。</w:t>
      </w:r>
    </w:p>
    <w:p>
      <w:pPr>
        <w:spacing w:line="560" w:lineRule="exact"/>
        <w:ind w:firstLine="640" w:firstLineChars="200"/>
        <w:jc w:val="left"/>
        <w:rPr>
          <w:rFonts w:hint="default" w:ascii="仿宋_GB2312" w:hAnsi="华文中宋" w:eastAsia="仿宋_GB2312"/>
          <w:sz w:val="32"/>
          <w:szCs w:val="32"/>
          <w:lang w:val="en-US" w:eastAsia="zh-CN"/>
        </w:rPr>
      </w:pPr>
      <w:r>
        <w:rPr>
          <w:rFonts w:hint="eastAsia" w:ascii="仿宋_GB2312" w:hAnsi="华文中宋" w:eastAsia="仿宋_GB2312"/>
          <w:sz w:val="32"/>
          <w:szCs w:val="32"/>
          <w:lang w:val="en-US" w:eastAsia="zh-CN"/>
        </w:rPr>
        <w:t>7.征求相关部门意见情况说明（市级团委统一出具，需加盖市级团委公章）。</w:t>
      </w:r>
    </w:p>
    <w:p>
      <w:pPr>
        <w:spacing w:line="560" w:lineRule="exact"/>
        <w:ind w:firstLine="640" w:firstLineChars="200"/>
        <w:jc w:val="left"/>
        <w:rPr>
          <w:rFonts w:hint="eastAsia" w:ascii="仿宋_GB2312" w:hAnsi="华文中宋" w:eastAsia="仿宋_GB2312"/>
          <w:sz w:val="32"/>
          <w:szCs w:val="32"/>
          <w:lang w:val="en-US" w:eastAsia="zh-CN"/>
        </w:rPr>
      </w:pPr>
      <w:r>
        <w:rPr>
          <w:rFonts w:hint="eastAsia" w:ascii="仿宋_GB2312" w:hAnsi="华文中宋" w:eastAsia="仿宋_GB2312"/>
          <w:sz w:val="32"/>
          <w:szCs w:val="32"/>
          <w:lang w:val="en-US" w:eastAsia="zh-CN"/>
        </w:rPr>
        <w:t>8．每名申报人选需提供本人近期白底彩色标准照一张、工作照4—5张。仅需电子版，无需冲印。</w:t>
      </w:r>
    </w:p>
    <w:p>
      <w:pPr>
        <w:spacing w:line="560" w:lineRule="exact"/>
        <w:ind w:firstLine="640" w:firstLineChars="200"/>
        <w:jc w:val="left"/>
        <w:rPr>
          <w:rFonts w:hint="eastAsia" w:ascii="仿宋_GB2312" w:hAnsi="华文中宋" w:eastAsia="仿宋_GB2312"/>
          <w:sz w:val="32"/>
          <w:szCs w:val="32"/>
          <w:lang w:val="en-US" w:eastAsia="zh-CN"/>
        </w:rPr>
      </w:pPr>
      <w:r>
        <w:rPr>
          <w:rFonts w:hint="eastAsia" w:ascii="仿宋_GB2312" w:hAnsi="华文中宋" w:eastAsia="仿宋_GB2312"/>
          <w:sz w:val="32"/>
          <w:szCs w:val="32"/>
          <w:lang w:val="en-US" w:eastAsia="zh-CN"/>
        </w:rPr>
        <w:t>以上1-7项申报材料的纸质版，均需一式两份。严禁过度包装，普通A4纸黑白打印即可。</w:t>
      </w:r>
    </w:p>
    <w:p>
      <w:pPr>
        <w:spacing w:line="560" w:lineRule="exact"/>
        <w:ind w:firstLine="640" w:firstLineChars="200"/>
        <w:jc w:val="left"/>
        <w:rPr>
          <w:rFonts w:hint="eastAsia" w:ascii="仿宋_GB2312" w:hAnsi="华文中宋" w:eastAsia="仿宋_GB2312"/>
          <w:sz w:val="32"/>
          <w:szCs w:val="32"/>
          <w:lang w:val="en-US" w:eastAsia="zh-CN"/>
        </w:rPr>
      </w:pPr>
    </w:p>
    <w:p>
      <w:pPr>
        <w:spacing w:line="560" w:lineRule="exact"/>
        <w:ind w:firstLine="640" w:firstLineChars="200"/>
        <w:jc w:val="left"/>
        <w:rPr>
          <w:rFonts w:hint="eastAsia" w:ascii="仿宋_GB2312" w:hAnsi="华文中宋" w:eastAsia="仿宋_GB2312"/>
          <w:sz w:val="32"/>
          <w:szCs w:val="32"/>
          <w:lang w:val="en-US" w:eastAsia="zh-CN"/>
        </w:rPr>
      </w:pPr>
    </w:p>
    <w:p>
      <w:pPr>
        <w:spacing w:line="560" w:lineRule="exact"/>
        <w:ind w:firstLine="640" w:firstLineChars="200"/>
        <w:jc w:val="left"/>
        <w:rPr>
          <w:rFonts w:hint="eastAsia" w:ascii="仿宋_GB2312" w:hAnsi="华文中宋" w:eastAsia="仿宋_GB2312"/>
          <w:sz w:val="32"/>
          <w:szCs w:val="32"/>
          <w:lang w:val="en-US" w:eastAsia="zh-CN"/>
        </w:rPr>
      </w:pPr>
    </w:p>
    <w:p>
      <w:pPr>
        <w:spacing w:line="560" w:lineRule="exact"/>
        <w:ind w:firstLine="640" w:firstLineChars="200"/>
        <w:jc w:val="left"/>
        <w:rPr>
          <w:rFonts w:hint="eastAsia" w:ascii="仿宋_GB2312" w:hAnsi="华文中宋" w:eastAsia="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ascii="仿宋_GB2312" w:hAnsi="华文中宋" w:eastAsia="仿宋_GB2312"/>
          <w:sz w:val="32"/>
          <w:szCs w:val="32"/>
          <w:lang w:val="en-US" w:eastAsia="zh-CN"/>
        </w:rPr>
      </w:pPr>
      <w:r>
        <w:rPr>
          <w:rFonts w:hint="eastAsia" w:ascii="仿宋_GB2312" w:hAnsi="华文中宋" w:eastAsia="仿宋_GB2312"/>
          <w:sz w:val="32"/>
          <w:szCs w:val="32"/>
          <w:lang w:val="en-US" w:eastAsia="zh-CN"/>
        </w:rPr>
        <w:t>附件5</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华文中宋" w:hAnsi="华文中宋" w:eastAsia="华文中宋" w:cs="华文中宋"/>
          <w:b/>
          <w:bCs/>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华文中宋" w:hAnsi="华文中宋" w:eastAsia="华文中宋" w:cs="华文中宋"/>
          <w:b/>
          <w:bCs/>
          <w:sz w:val="44"/>
          <w:szCs w:val="44"/>
          <w:lang w:val="en-US" w:eastAsia="zh-CN"/>
        </w:rPr>
      </w:pPr>
      <w:r>
        <w:rPr>
          <w:rFonts w:hint="eastAsia" w:ascii="华文中宋" w:hAnsi="华文中宋" w:eastAsia="华文中宋" w:cs="华文中宋"/>
          <w:b/>
          <w:bCs/>
          <w:sz w:val="44"/>
          <w:szCs w:val="44"/>
          <w:lang w:val="en-US" w:eastAsia="zh-CN"/>
        </w:rPr>
        <w:t>事迹材料样式</w:t>
      </w:r>
    </w:p>
    <w:p>
      <w:pPr>
        <w:autoSpaceDE w:val="0"/>
        <w:autoSpaceDN w:val="0"/>
        <w:adjustRightInd w:val="0"/>
        <w:spacing w:line="520" w:lineRule="exact"/>
        <w:ind w:firstLine="600" w:firstLineChars="200"/>
        <w:rPr>
          <w:rFonts w:eastAsia="方正仿宋简体"/>
          <w:b/>
          <w:bCs/>
          <w:color w:val="000000"/>
          <w:kern w:val="0"/>
          <w:sz w:val="30"/>
          <w:szCs w:val="30"/>
        </w:rPr>
      </w:pPr>
    </w:p>
    <w:p>
      <w:pPr>
        <w:spacing w:line="520" w:lineRule="exact"/>
        <w:ind w:firstLine="600" w:firstLineChars="200"/>
        <w:rPr>
          <w:rFonts w:eastAsia="方正仿宋简体"/>
          <w:color w:val="000000"/>
          <w:sz w:val="30"/>
          <w:szCs w:val="30"/>
        </w:rPr>
      </w:pPr>
      <w:r>
        <w:rPr>
          <w:rFonts w:eastAsia="方正仿宋简体"/>
          <w:color w:val="000000"/>
          <w:sz w:val="30"/>
          <w:szCs w:val="30"/>
        </w:rPr>
        <w:t>张三，女，汉族，XX年X月出生，共产党员，大学本科学历，现任某单位某职务。曾获</w:t>
      </w:r>
      <w:r>
        <w:rPr>
          <w:rFonts w:hint="eastAsia" w:eastAsia="方正仿宋简体"/>
          <w:sz w:val="30"/>
          <w:szCs w:val="30"/>
        </w:rPr>
        <w:t>……</w:t>
      </w:r>
      <w:r>
        <w:rPr>
          <w:rFonts w:eastAsia="方正仿宋简体"/>
          <w:color w:val="000000"/>
          <w:sz w:val="30"/>
          <w:szCs w:val="30"/>
        </w:rPr>
        <w:t>等荣誉。（</w:t>
      </w:r>
      <w:r>
        <w:rPr>
          <w:rFonts w:eastAsia="方正楷体简体"/>
          <w:color w:val="000000"/>
          <w:sz w:val="30"/>
          <w:szCs w:val="30"/>
          <w:u w:val="single"/>
        </w:rPr>
        <w:t>该段请统一按此格式填写</w:t>
      </w:r>
      <w:r>
        <w:rPr>
          <w:rFonts w:eastAsia="方正仿宋简体"/>
          <w:color w:val="000000"/>
          <w:sz w:val="30"/>
          <w:szCs w:val="30"/>
        </w:rPr>
        <w:t>）</w:t>
      </w:r>
    </w:p>
    <w:p>
      <w:pPr>
        <w:spacing w:line="520" w:lineRule="exact"/>
        <w:ind w:firstLine="600" w:firstLineChars="200"/>
        <w:rPr>
          <w:rFonts w:eastAsia="方正仿宋简体"/>
          <w:color w:val="000000"/>
          <w:sz w:val="30"/>
          <w:szCs w:val="30"/>
        </w:rPr>
      </w:pPr>
    </w:p>
    <w:p>
      <w:pPr>
        <w:spacing w:line="520" w:lineRule="exact"/>
        <w:jc w:val="center"/>
        <w:rPr>
          <w:rFonts w:eastAsia="方正楷体简体"/>
          <w:color w:val="000000"/>
          <w:sz w:val="30"/>
          <w:szCs w:val="30"/>
        </w:rPr>
      </w:pPr>
      <w:r>
        <w:rPr>
          <w:rFonts w:eastAsia="方正楷体简体"/>
          <w:color w:val="000000"/>
          <w:sz w:val="30"/>
          <w:szCs w:val="30"/>
        </w:rPr>
        <w:t>简要介绍（</w:t>
      </w:r>
      <w:r>
        <w:rPr>
          <w:rFonts w:eastAsia="方正楷体简体"/>
          <w:color w:val="000000"/>
          <w:sz w:val="30"/>
          <w:szCs w:val="30"/>
          <w:u w:val="single"/>
        </w:rPr>
        <w:t>300字以内，由</w:t>
      </w:r>
      <w:r>
        <w:rPr>
          <w:rFonts w:hint="eastAsia" w:eastAsia="方正楷体简体"/>
          <w:color w:val="000000"/>
          <w:sz w:val="30"/>
          <w:szCs w:val="30"/>
          <w:u w:val="single"/>
        </w:rPr>
        <w:t>详细</w:t>
      </w:r>
      <w:r>
        <w:rPr>
          <w:rFonts w:eastAsia="方正楷体简体"/>
          <w:color w:val="000000"/>
          <w:sz w:val="30"/>
          <w:szCs w:val="30"/>
          <w:u w:val="single"/>
        </w:rPr>
        <w:t>事迹提炼而成</w:t>
      </w:r>
      <w:r>
        <w:rPr>
          <w:rFonts w:eastAsia="方正楷体简体"/>
          <w:color w:val="000000"/>
          <w:sz w:val="30"/>
          <w:szCs w:val="30"/>
        </w:rPr>
        <w:t>）</w:t>
      </w:r>
    </w:p>
    <w:p>
      <w:pPr>
        <w:snapToGrid w:val="0"/>
        <w:spacing w:line="520" w:lineRule="exact"/>
        <w:ind w:firstLine="600" w:firstLineChars="200"/>
        <w:rPr>
          <w:rFonts w:eastAsia="方正仿宋简体"/>
          <w:sz w:val="30"/>
          <w:szCs w:val="30"/>
        </w:rPr>
      </w:pPr>
      <w:r>
        <w:rPr>
          <w:rFonts w:eastAsia="方正仿宋简体"/>
          <w:sz w:val="30"/>
          <w:szCs w:val="30"/>
        </w:rPr>
        <w:t>她是某领域重大专项首席科学家，某省医学重点人才</w:t>
      </w:r>
      <w:r>
        <w:rPr>
          <w:rFonts w:hint="eastAsia" w:eastAsia="方正仿宋简体"/>
          <w:sz w:val="30"/>
          <w:szCs w:val="30"/>
        </w:rPr>
        <w:t>……</w:t>
      </w:r>
    </w:p>
    <w:p>
      <w:pPr>
        <w:snapToGrid w:val="0"/>
        <w:spacing w:line="520" w:lineRule="exact"/>
        <w:ind w:firstLine="600" w:firstLineChars="200"/>
        <w:rPr>
          <w:rFonts w:eastAsia="方正仿宋简体"/>
          <w:sz w:val="30"/>
          <w:szCs w:val="30"/>
        </w:rPr>
      </w:pPr>
    </w:p>
    <w:p>
      <w:pPr>
        <w:spacing w:line="520" w:lineRule="exact"/>
        <w:jc w:val="center"/>
        <w:rPr>
          <w:rFonts w:eastAsia="方正楷体简体"/>
          <w:color w:val="000000"/>
          <w:sz w:val="30"/>
          <w:szCs w:val="30"/>
        </w:rPr>
      </w:pPr>
      <w:r>
        <w:rPr>
          <w:rFonts w:eastAsia="方正楷体简体"/>
          <w:color w:val="000000"/>
          <w:sz w:val="30"/>
          <w:szCs w:val="30"/>
        </w:rPr>
        <w:t>详细事迹（</w:t>
      </w:r>
      <w:r>
        <w:rPr>
          <w:rFonts w:eastAsia="方正楷体简体"/>
          <w:color w:val="000000"/>
          <w:sz w:val="30"/>
          <w:szCs w:val="30"/>
          <w:u w:val="single"/>
        </w:rPr>
        <w:t>2000字以内</w:t>
      </w:r>
      <w:r>
        <w:rPr>
          <w:rFonts w:hint="eastAsia" w:eastAsia="方正楷体简体"/>
          <w:color w:val="000000"/>
          <w:sz w:val="30"/>
          <w:szCs w:val="30"/>
          <w:u w:val="single"/>
        </w:rPr>
        <w:t>，可分章节进行组织</w:t>
      </w:r>
      <w:r>
        <w:rPr>
          <w:rFonts w:eastAsia="方正楷体简体"/>
          <w:color w:val="000000"/>
          <w:sz w:val="30"/>
          <w:szCs w:val="30"/>
        </w:rPr>
        <w:t>）</w:t>
      </w:r>
    </w:p>
    <w:p>
      <w:pPr>
        <w:spacing w:line="520" w:lineRule="exact"/>
        <w:ind w:firstLine="600" w:firstLineChars="200"/>
        <w:rPr>
          <w:rFonts w:eastAsia="方正仿宋简体"/>
          <w:b/>
          <w:color w:val="000000"/>
          <w:sz w:val="30"/>
          <w:szCs w:val="30"/>
        </w:rPr>
      </w:pPr>
      <w:r>
        <w:rPr>
          <w:rFonts w:eastAsia="方正仿宋简体"/>
          <w:color w:val="000000"/>
          <w:sz w:val="30"/>
          <w:szCs w:val="30"/>
        </w:rPr>
        <w:t>该同志……。</w:t>
      </w:r>
    </w:p>
    <w:p>
      <w:pPr>
        <w:widowControl/>
        <w:spacing w:line="520" w:lineRule="exact"/>
        <w:jc w:val="center"/>
        <w:rPr>
          <w:rFonts w:eastAsia="方正黑体简体"/>
          <w:color w:val="000000"/>
          <w:sz w:val="30"/>
          <w:szCs w:val="30"/>
        </w:rPr>
      </w:pPr>
      <w:r>
        <w:rPr>
          <w:rFonts w:eastAsia="方正黑体简体"/>
          <w:color w:val="000000"/>
          <w:sz w:val="30"/>
          <w:szCs w:val="30"/>
        </w:rPr>
        <w:t>一、不断创新，勇攀高峰</w:t>
      </w:r>
    </w:p>
    <w:p>
      <w:pPr>
        <w:spacing w:line="520" w:lineRule="exact"/>
        <w:ind w:firstLine="600" w:firstLineChars="200"/>
        <w:rPr>
          <w:rFonts w:eastAsia="方正仿宋简体"/>
          <w:color w:val="000000"/>
          <w:sz w:val="30"/>
          <w:szCs w:val="30"/>
        </w:rPr>
      </w:pPr>
      <w:r>
        <w:rPr>
          <w:rFonts w:eastAsia="方正仿宋简体"/>
          <w:color w:val="000000"/>
          <w:sz w:val="30"/>
          <w:szCs w:val="30"/>
        </w:rPr>
        <w:t>……。</w:t>
      </w:r>
    </w:p>
    <w:p>
      <w:pPr>
        <w:widowControl/>
        <w:spacing w:line="520" w:lineRule="exact"/>
        <w:jc w:val="center"/>
        <w:rPr>
          <w:rFonts w:eastAsia="方正黑体简体"/>
          <w:color w:val="000000"/>
          <w:sz w:val="30"/>
          <w:szCs w:val="30"/>
        </w:rPr>
      </w:pPr>
      <w:r>
        <w:rPr>
          <w:rFonts w:eastAsia="方正黑体简体"/>
          <w:color w:val="000000"/>
          <w:sz w:val="30"/>
          <w:szCs w:val="30"/>
        </w:rPr>
        <w:t>二、视患如亲，热心公益</w:t>
      </w:r>
    </w:p>
    <w:p>
      <w:pPr>
        <w:autoSpaceDE w:val="0"/>
        <w:autoSpaceDN w:val="0"/>
        <w:adjustRightInd w:val="0"/>
        <w:spacing w:line="520" w:lineRule="exact"/>
        <w:ind w:firstLine="600" w:firstLineChars="200"/>
        <w:rPr>
          <w:rFonts w:eastAsia="方正仿宋简体"/>
          <w:color w:val="000000"/>
          <w:sz w:val="30"/>
          <w:szCs w:val="30"/>
        </w:rPr>
      </w:pPr>
      <w:r>
        <w:rPr>
          <w:rFonts w:eastAsia="方正仿宋简体"/>
          <w:color w:val="000000"/>
          <w:sz w:val="30"/>
          <w:szCs w:val="30"/>
        </w:rPr>
        <w:t>……。</w:t>
      </w:r>
    </w:p>
    <w:p>
      <w:pPr>
        <w:widowControl/>
        <w:spacing w:line="520" w:lineRule="exact"/>
        <w:jc w:val="center"/>
        <w:rPr>
          <w:rFonts w:eastAsia="方正黑体简体"/>
          <w:color w:val="000000"/>
          <w:sz w:val="30"/>
          <w:szCs w:val="30"/>
        </w:rPr>
      </w:pPr>
      <w:r>
        <w:rPr>
          <w:rFonts w:eastAsia="方正黑体简体"/>
          <w:color w:val="000000"/>
          <w:sz w:val="30"/>
          <w:szCs w:val="30"/>
        </w:rPr>
        <w:t>三、锻铸团队，示范引领</w:t>
      </w:r>
    </w:p>
    <w:p>
      <w:pPr>
        <w:spacing w:line="520" w:lineRule="exact"/>
        <w:ind w:firstLine="600" w:firstLineChars="200"/>
        <w:rPr>
          <w:rFonts w:eastAsia="方正小标宋简体"/>
          <w:color w:val="000000"/>
          <w:sz w:val="36"/>
          <w:szCs w:val="30"/>
        </w:rPr>
      </w:pPr>
      <w:r>
        <w:rPr>
          <w:rFonts w:eastAsia="方正仿宋简体"/>
          <w:color w:val="000000"/>
          <w:sz w:val="30"/>
          <w:szCs w:val="30"/>
        </w:rPr>
        <w:t>……。</w:t>
      </w:r>
    </w:p>
    <w:p>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default" w:ascii="仿宋_GB2312" w:hAnsi="华文中宋" w:eastAsia="仿宋_GB2312"/>
          <w:sz w:val="32"/>
          <w:szCs w:val="32"/>
          <w:lang w:val="en-US" w:eastAsia="zh-CN"/>
        </w:rPr>
      </w:pPr>
    </w:p>
    <w:p>
      <w:pPr>
        <w:spacing w:line="560" w:lineRule="exact"/>
        <w:jc w:val="left"/>
        <w:rPr>
          <w:rFonts w:hint="eastAsia" w:ascii="仿宋_GB2312" w:hAnsi="华文中宋" w:eastAsia="仿宋_GB2312"/>
          <w:sz w:val="32"/>
          <w:szCs w:val="32"/>
          <w:lang w:val="en-US" w:eastAsia="zh-CN"/>
        </w:rPr>
      </w:pPr>
    </w:p>
    <w:p>
      <w:pPr>
        <w:spacing w:line="480" w:lineRule="exact"/>
        <w:ind w:firstLine="600" w:firstLineChars="200"/>
        <w:jc w:val="left"/>
        <w:rPr>
          <w:rFonts w:eastAsia="方正仿宋简体"/>
          <w:sz w:val="30"/>
          <w:szCs w:val="30"/>
        </w:rPr>
      </w:pPr>
    </w:p>
    <w:p>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default" w:ascii="仿宋_GB2312" w:hAnsi="华文中宋" w:eastAsia="仿宋_GB2312"/>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方正楷体简体">
    <w:altName w:val="楷体_GB2312"/>
    <w:panose1 w:val="03000509000000000000"/>
    <w:charset w:val="86"/>
    <w:family w:val="script"/>
    <w:pitch w:val="default"/>
    <w:sig w:usb0="00000000" w:usb1="00000000" w:usb2="0000001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仿宋简体">
    <w:altName w:val="微软雅黑"/>
    <w:panose1 w:val="02010601030101010101"/>
    <w:charset w:val="86"/>
    <w:family w:val="auto"/>
    <w:pitch w:val="default"/>
    <w:sig w:usb0="00000000" w:usb1="00000000" w:usb2="00000010" w:usb3="00000000" w:csb0="00040000" w:csb1="00000000"/>
  </w:font>
  <w:font w:name="方正黑体简体">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4E4C"/>
    <w:rsid w:val="0008345E"/>
    <w:rsid w:val="003404F9"/>
    <w:rsid w:val="0052783D"/>
    <w:rsid w:val="005B532B"/>
    <w:rsid w:val="005D5403"/>
    <w:rsid w:val="005D60FC"/>
    <w:rsid w:val="00603E63"/>
    <w:rsid w:val="00836BCC"/>
    <w:rsid w:val="009B4A48"/>
    <w:rsid w:val="00A309AA"/>
    <w:rsid w:val="00B70DDD"/>
    <w:rsid w:val="00C14292"/>
    <w:rsid w:val="00C84E4C"/>
    <w:rsid w:val="00EB0C05"/>
    <w:rsid w:val="058C4943"/>
    <w:rsid w:val="06702420"/>
    <w:rsid w:val="0912025A"/>
    <w:rsid w:val="0D8252B7"/>
    <w:rsid w:val="104F426E"/>
    <w:rsid w:val="15836A02"/>
    <w:rsid w:val="1CE340A3"/>
    <w:rsid w:val="2293690E"/>
    <w:rsid w:val="232D3A21"/>
    <w:rsid w:val="2F717DC8"/>
    <w:rsid w:val="30AF1ABD"/>
    <w:rsid w:val="312F0875"/>
    <w:rsid w:val="37CC2EB5"/>
    <w:rsid w:val="37FC03F6"/>
    <w:rsid w:val="3EE26192"/>
    <w:rsid w:val="4B77248B"/>
    <w:rsid w:val="4B773CCD"/>
    <w:rsid w:val="54A55EE6"/>
    <w:rsid w:val="54DF3CC6"/>
    <w:rsid w:val="68044E4A"/>
    <w:rsid w:val="6B9356AE"/>
    <w:rsid w:val="6D437D89"/>
    <w:rsid w:val="7A9A0882"/>
    <w:rsid w:val="7CF047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Hyperlink"/>
    <w:basedOn w:val="6"/>
    <w:semiHidden/>
    <w:unhideWhenUsed/>
    <w:qFormat/>
    <w:uiPriority w:val="99"/>
    <w:rPr>
      <w:color w:val="0000FF"/>
      <w:u w:val="single"/>
    </w:rPr>
  </w:style>
  <w:style w:type="character" w:customStyle="1" w:styleId="8">
    <w:name w:val="页眉 Char"/>
    <w:basedOn w:val="6"/>
    <w:link w:val="3"/>
    <w:qFormat/>
    <w:uiPriority w:val="99"/>
    <w:rPr>
      <w:sz w:val="18"/>
      <w:szCs w:val="18"/>
    </w:rPr>
  </w:style>
  <w:style w:type="character" w:customStyle="1" w:styleId="9">
    <w:name w:val="页脚 Char"/>
    <w:basedOn w:val="6"/>
    <w:link w:val="2"/>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107</Words>
  <Characters>615</Characters>
  <Lines>5</Lines>
  <Paragraphs>1</Paragraphs>
  <TotalTime>62</TotalTime>
  <ScaleCrop>false</ScaleCrop>
  <LinksUpToDate>false</LinksUpToDate>
  <CharactersWithSpaces>721</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2021-03-06T05:19:00Z</dcterms:created>
  <dc:creator>1</dc:creator>
  <cp:lastModifiedBy>韩文</cp:lastModifiedBy>
  <cp:lastPrinted>2021-03-16T10:39:00Z</cp:lastPrinted>
  <dcterms:modified xsi:type="dcterms:W3CDTF">2021-03-17T01:29:19Z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D940FD1233DF448C9199398708EFE25D</vt:lpwstr>
  </property>
</Properties>
</file>