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674" w:rsidRPr="00012674" w:rsidRDefault="00012674" w:rsidP="00012674">
      <w:pPr>
        <w:spacing w:line="360" w:lineRule="auto"/>
        <w:jc w:val="center"/>
        <w:rPr>
          <w:b/>
          <w:sz w:val="28"/>
          <w:szCs w:val="28"/>
        </w:rPr>
      </w:pPr>
      <w:bookmarkStart w:id="0" w:name="_GoBack"/>
      <w:r w:rsidRPr="00012674">
        <w:rPr>
          <w:rFonts w:hint="eastAsia"/>
          <w:b/>
          <w:sz w:val="28"/>
          <w:szCs w:val="28"/>
        </w:rPr>
        <w:t>兰州市人才创新创业项目申报指南</w:t>
      </w:r>
      <w:bookmarkEnd w:id="0"/>
    </w:p>
    <w:p w:rsidR="00012674" w:rsidRPr="00012674" w:rsidRDefault="00012674" w:rsidP="00012674">
      <w:pPr>
        <w:spacing w:line="360" w:lineRule="auto"/>
        <w:rPr>
          <w:sz w:val="24"/>
          <w:szCs w:val="24"/>
        </w:rPr>
      </w:pPr>
    </w:p>
    <w:p w:rsidR="00012674" w:rsidRPr="00012674" w:rsidRDefault="00012674" w:rsidP="00012674">
      <w:pPr>
        <w:spacing w:line="360" w:lineRule="auto"/>
        <w:rPr>
          <w:rFonts w:hint="eastAsia"/>
          <w:sz w:val="24"/>
          <w:szCs w:val="24"/>
        </w:rPr>
      </w:pPr>
      <w:r w:rsidRPr="00012674">
        <w:rPr>
          <w:rFonts w:hint="eastAsia"/>
          <w:sz w:val="24"/>
          <w:szCs w:val="24"/>
        </w:rPr>
        <w:t>一、兰州市人才创新创业项目（高新技术类）</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兰州市高新技术类人才创新创业计划围绕全市战略性新兴产业布局和发展规划，紧密结合我市产业结构优化升级、龙头企业培育、经济发展的需要，重点支持科研院所和企业，以电子信息、新材料、新能源、节能环保、先进装备制造等产业为重点，加快关键共性技术、核心技术的研发，开发具有自主知识产权及市场竞争力的新产品、新工艺、新装备，加强产业链的集成创新。</w:t>
      </w:r>
    </w:p>
    <w:p w:rsidR="00012674" w:rsidRPr="00012674" w:rsidRDefault="00012674" w:rsidP="00012674">
      <w:pPr>
        <w:spacing w:line="360" w:lineRule="auto"/>
        <w:rPr>
          <w:rFonts w:hint="eastAsia"/>
          <w:sz w:val="24"/>
          <w:szCs w:val="24"/>
        </w:rPr>
      </w:pPr>
      <w:r w:rsidRPr="00012674">
        <w:rPr>
          <w:rFonts w:hint="eastAsia"/>
          <w:sz w:val="24"/>
          <w:szCs w:val="24"/>
        </w:rPr>
        <w:t>重点支持以下技术领域：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（一）创新平台建设</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以提高企业自主研发能力、形成自有知识产权的新技术为目标，加强产学研相结合，围绕新技术、新工艺、新产品的研发和成果转化，整合优化科技资源，创建或联建工程（技术）研究中心（工程实验室），企业技术中心，企业技术创新平台、公共技术服务平台和检测验证服务平台。</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（二）新材料领域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复合材料、高分子、铝合金、碳素材料的研发应用和延伸，特种涂料技术研发与应用，高比能、大容量、长寿命、安全性好的动力型锂离子电池制造关键技术，镍钴粉体材料、记忆合金、稀土材料、特种橡胶等产品的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（三）电子信息领域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重点支持集成电路设计及行业应用，智能交通技术、物联网技术开发及应用，新型电子材料、电子元器件、智能终端及配套产品研发及信息技术服务能力建设。</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（四）节能环保领域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重点支持大气污染防治新技术、新装备的研发应用，资源再生回收及综合利用技术，环保设备产品和环境服务咨询。</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（五）新能源领域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重点支持风电太阳能及其他能源互补发电技术及应用，生物质能综合利用技术，电动汽车充电与运营管理技术。</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（六）先进装备制造领域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重点支持智能专用装备、先进交通装备、新兴能源装备、电工电器及先进基</w:t>
      </w:r>
      <w:r w:rsidRPr="00012674">
        <w:rPr>
          <w:rFonts w:hint="eastAsia"/>
          <w:sz w:val="24"/>
          <w:szCs w:val="24"/>
        </w:rPr>
        <w:lastRenderedPageBreak/>
        <w:t>础制造装备的研发。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（七）生物医药领域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重点支持预防用疫苗、治疗用生物制品；规范化中药材种植、现代化中药饮片、标准化中药提取物、现代创新中</w:t>
      </w:r>
      <w:r w:rsidRPr="00012674">
        <w:rPr>
          <w:rFonts w:hint="eastAsia"/>
          <w:sz w:val="24"/>
          <w:szCs w:val="24"/>
        </w:rPr>
        <w:t>(</w:t>
      </w:r>
      <w:r w:rsidRPr="00012674">
        <w:rPr>
          <w:rFonts w:hint="eastAsia"/>
          <w:sz w:val="24"/>
          <w:szCs w:val="24"/>
        </w:rPr>
        <w:t>藏</w:t>
      </w:r>
      <w:r w:rsidRPr="00012674">
        <w:rPr>
          <w:rFonts w:hint="eastAsia"/>
          <w:sz w:val="24"/>
          <w:szCs w:val="24"/>
        </w:rPr>
        <w:t>)</w:t>
      </w:r>
      <w:r w:rsidRPr="00012674">
        <w:rPr>
          <w:rFonts w:hint="eastAsia"/>
          <w:sz w:val="24"/>
          <w:szCs w:val="24"/>
        </w:rPr>
        <w:t>药、中药健康产品等技术开发。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（八）生物医学工程领域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重点支持医疗关键技术优化及专用装置研制和产业化；植、介入材料及制品研制和产业化；新型体外诊疗产品、远程诊断装备等技术开发。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二、兰州市人才创新创业项目（农业科技类）</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兰州市农业科技类人才创新创业计划针对农业生产中面临的生态环境脆弱、土壤养分失衡、水资源瓶颈凸显等资源环境约束问题，适应农业发展中营养安全需求增加、种业创新体系再造、生产经营集约化等发展方式转变的要求，重点支持市属科研院校和企业，立足当前，开展新品种和关键技术的研发和转化支撑农业可持续发展。</w:t>
      </w:r>
    </w:p>
    <w:p w:rsidR="00012674" w:rsidRPr="00012674" w:rsidRDefault="00012674" w:rsidP="00012674">
      <w:pPr>
        <w:spacing w:line="360" w:lineRule="auto"/>
        <w:rPr>
          <w:rFonts w:hint="eastAsia"/>
          <w:sz w:val="24"/>
          <w:szCs w:val="24"/>
        </w:rPr>
      </w:pPr>
      <w:r w:rsidRPr="00012674">
        <w:rPr>
          <w:rFonts w:hint="eastAsia"/>
          <w:sz w:val="24"/>
          <w:szCs w:val="24"/>
        </w:rPr>
        <w:t>重点支持以下技术领域：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（一）农作物种质资源创新与新品种选育</w:t>
      </w:r>
    </w:p>
    <w:p w:rsidR="00012674" w:rsidRPr="00012674" w:rsidRDefault="00012674" w:rsidP="00012674">
      <w:pPr>
        <w:spacing w:line="360" w:lineRule="auto"/>
        <w:rPr>
          <w:rFonts w:hint="eastAsia"/>
          <w:sz w:val="24"/>
          <w:szCs w:val="24"/>
        </w:rPr>
      </w:pPr>
      <w:r w:rsidRPr="00012674">
        <w:rPr>
          <w:rFonts w:hint="eastAsia"/>
          <w:sz w:val="24"/>
          <w:szCs w:val="24"/>
        </w:rPr>
        <w:t>重点支持以高产、优质、高效、生态、安全为目标，以常规育种技术、杂种优势利用技术为基础，并与诱变育种技术、分子标记辅助选育技术等相结合，培育优质、高产、抗病虫、抗逆性动植物新品种研究，以及配套的新品种（系）种子种苗规模化繁育技术研究。</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（二）农产品加工技术</w:t>
      </w:r>
    </w:p>
    <w:p w:rsidR="00012674" w:rsidRPr="00012674" w:rsidRDefault="00012674" w:rsidP="00012674">
      <w:pPr>
        <w:spacing w:line="360" w:lineRule="auto"/>
        <w:rPr>
          <w:rFonts w:hint="eastAsia"/>
          <w:sz w:val="24"/>
          <w:szCs w:val="24"/>
        </w:rPr>
      </w:pPr>
      <w:r w:rsidRPr="00012674">
        <w:rPr>
          <w:rFonts w:hint="eastAsia"/>
          <w:sz w:val="24"/>
          <w:szCs w:val="24"/>
        </w:rPr>
        <w:t>重点支持以提高农产品附加值为目标，以食品加工和储藏工艺技术研究为重点，开展大宗农产品，特色资源精深加工及综合利用的研究项目，延长农业产业链条，增加附加值，带动农民增收致富。</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（三）农业机械装备开发</w:t>
      </w:r>
    </w:p>
    <w:p w:rsidR="00012674" w:rsidRPr="00012674" w:rsidRDefault="00012674" w:rsidP="00012674">
      <w:pPr>
        <w:spacing w:line="360" w:lineRule="auto"/>
        <w:rPr>
          <w:rFonts w:hint="eastAsia"/>
          <w:sz w:val="24"/>
          <w:szCs w:val="24"/>
        </w:rPr>
      </w:pPr>
      <w:r w:rsidRPr="00012674">
        <w:rPr>
          <w:rFonts w:hint="eastAsia"/>
          <w:sz w:val="24"/>
          <w:szCs w:val="24"/>
        </w:rPr>
        <w:t>重点支持围绕我市农业装备发展存在的问题及重大科技需求，以提高农业综合生产能力和推进现代农业发展为核心，以农业装备现代化为重点的农业科技项目。加大农业发展支撑条件科技创新力度，突破一批关键技术和装备，逐步提高我市农业机械化水平。</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（四）畜牧业健康发展</w:t>
      </w:r>
    </w:p>
    <w:p w:rsidR="00012674" w:rsidRPr="00012674" w:rsidRDefault="00012674" w:rsidP="00012674">
      <w:pPr>
        <w:spacing w:line="360" w:lineRule="auto"/>
        <w:rPr>
          <w:rFonts w:hint="eastAsia"/>
          <w:sz w:val="24"/>
          <w:szCs w:val="24"/>
        </w:rPr>
      </w:pPr>
      <w:r w:rsidRPr="00012674">
        <w:rPr>
          <w:rFonts w:hint="eastAsia"/>
          <w:sz w:val="24"/>
          <w:szCs w:val="24"/>
        </w:rPr>
        <w:lastRenderedPageBreak/>
        <w:t>重点支持畜产品质量安全、公共卫生安全、生态环境安全等领域的研发，强化主要畜产品关键新技术的研发示范，建立健全常见多发病防控和治疗技术体系。</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（五）农业资源综合利用</w:t>
      </w:r>
    </w:p>
    <w:p w:rsidR="00012674" w:rsidRPr="00012674" w:rsidRDefault="00012674" w:rsidP="00012674">
      <w:pPr>
        <w:spacing w:line="360" w:lineRule="auto"/>
        <w:rPr>
          <w:rFonts w:hint="eastAsia"/>
          <w:sz w:val="24"/>
          <w:szCs w:val="24"/>
        </w:rPr>
      </w:pPr>
      <w:r w:rsidRPr="00012674">
        <w:rPr>
          <w:rFonts w:hint="eastAsia"/>
          <w:sz w:val="24"/>
          <w:szCs w:val="24"/>
        </w:rPr>
        <w:t>重点支持围绕我市现代农业发展中的环境污染等重大问题，加强耕地变化规律、农业废弃物处理利用、农业循环经济等关键技术研究，推动农业可持续发展。</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（六）生物农业</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特色生物育种、兽医生物制品及中兽药等技术开发。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三、兰州市人才创新创业项目（社会发展类）</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兰州市社会发展类人才创新创业计划旨在充分调动社会发展领域科技人员的积极性和创造性，培育和引进社会发展领域的高层次人才，促进民生科技发展，主要安排全市人口健康、生态环境、公共安全、城镇发展等与社会管理和社会发展密切相关的先进适用技术综合集成、示范应用项目。</w:t>
      </w:r>
    </w:p>
    <w:p w:rsidR="00012674" w:rsidRPr="00012674" w:rsidRDefault="00012674" w:rsidP="00012674">
      <w:pPr>
        <w:spacing w:line="360" w:lineRule="auto"/>
        <w:rPr>
          <w:rFonts w:hint="eastAsia"/>
          <w:sz w:val="24"/>
          <w:szCs w:val="24"/>
        </w:rPr>
      </w:pPr>
      <w:r w:rsidRPr="00012674">
        <w:rPr>
          <w:rFonts w:hint="eastAsia"/>
          <w:sz w:val="24"/>
          <w:szCs w:val="24"/>
        </w:rPr>
        <w:t>重点支持以下技术领域：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（一）生态环境领域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重点支持集中式废弃物资源化利用、饮用水安全保障、污水处理及再生利用、生态保护及恢复等技术开发。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（二）人口健康领域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重点支持先进适用医疗器械及康复器材开发示范、新型诊疗技术及医疗信息化技术、中医康复保健技术、中（藏）药材标准化种植与规范化加工等技术开发。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（三）公共安全领域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重点支持防灾减灾及灾后恢复重建适宜技术、重大自然灾害预警技术、食品安全预警与控制技术、安全生产保障装备及技术、社会治安防范与控制技术开发。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（四）社会管理与城镇化发展领域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智慧城市及便民惠民公共服务技术、城镇低碳发展与节能减排等技术开发。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（五）养老养生领域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老年人功能性食品、康复娱乐、健康材料等技术开发。充分应用互联网、大数据等现代技术，提升虚拟养老院服务水平。</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（六）文化旅游领域</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民俗文化创新、动漫数码、数字出版印刷、移动数字数据服务、文化资源数</w:t>
      </w:r>
      <w:r w:rsidRPr="00012674">
        <w:rPr>
          <w:rFonts w:hint="eastAsia"/>
          <w:sz w:val="24"/>
          <w:szCs w:val="24"/>
        </w:rPr>
        <w:lastRenderedPageBreak/>
        <w:t>字化、文物修复、智慧旅游技术开发。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（七）现代服务业</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基于互联网的空间信息服务、现代物流、软件外包、电子商务、增值服务等新兴服务业技术开发。</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（八）推进大众创业、万众创新</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培育引进专业创业辅导师，建立健全创业辅导制度，建立服务大众创业的开放创新平台，举办创业沙龙、创业大讲堂、创业训练营等创业培训活动。</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四、兰州市人才创新创业项目（成果转化类）</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兰州市成果转化类人才创新创业计划针对战略性新兴产业各个领域中，近</w:t>
      </w:r>
      <w:r w:rsidRPr="00012674">
        <w:rPr>
          <w:rFonts w:hint="eastAsia"/>
          <w:sz w:val="24"/>
          <w:szCs w:val="24"/>
        </w:rPr>
        <w:t>3</w:t>
      </w:r>
      <w:r w:rsidRPr="00012674">
        <w:rPr>
          <w:rFonts w:hint="eastAsia"/>
          <w:sz w:val="24"/>
          <w:szCs w:val="24"/>
        </w:rPr>
        <w:t>年内获得国家、省、市科技奖的科技成果转化项目、经科技部门鉴定的重大科技成果项目、国家或省认定的新产品推广项目、且具有广阔市场前景和经济社会效益显著的产学研合作项目。</w:t>
      </w:r>
    </w:p>
    <w:p w:rsidR="00012674" w:rsidRPr="00012674" w:rsidRDefault="00012674" w:rsidP="00012674">
      <w:pPr>
        <w:spacing w:line="360" w:lineRule="auto"/>
        <w:rPr>
          <w:rFonts w:hint="eastAsia"/>
          <w:sz w:val="24"/>
          <w:szCs w:val="24"/>
        </w:rPr>
      </w:pPr>
      <w:r w:rsidRPr="00012674">
        <w:rPr>
          <w:rFonts w:hint="eastAsia"/>
          <w:sz w:val="24"/>
          <w:szCs w:val="24"/>
        </w:rPr>
        <w:t>重点支持：</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（一）在兰高等院校、科研院所针对企业发展技术需求和新产品开发研究，以项目为纽带与企业建立合作关系，促进高校院所技术向企业转移的项目。</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（二）企业根据自身发展的技术需求，联合高校院所共同研发，解决技术问题，形成具有自主知识产权的创新成果，在企业成功转化并取得良好效益。优先支持以企业为牵头单位申报的院地、校企科技合作项目。</w:t>
      </w:r>
    </w:p>
    <w:p w:rsidR="00012674" w:rsidRPr="00012674" w:rsidRDefault="00012674" w:rsidP="00012674">
      <w:pPr>
        <w:spacing w:line="360" w:lineRule="auto"/>
        <w:rPr>
          <w:rFonts w:hint="eastAsia"/>
          <w:sz w:val="24"/>
          <w:szCs w:val="24"/>
        </w:rPr>
      </w:pPr>
      <w:r w:rsidRPr="00012674">
        <w:rPr>
          <w:rFonts w:hint="eastAsia"/>
          <w:sz w:val="24"/>
          <w:szCs w:val="24"/>
        </w:rPr>
        <w:t xml:space="preserve">    </w:t>
      </w:r>
      <w:r w:rsidRPr="00012674">
        <w:rPr>
          <w:rFonts w:hint="eastAsia"/>
          <w:sz w:val="24"/>
          <w:szCs w:val="24"/>
        </w:rPr>
        <w:t>申报要求：</w:t>
      </w:r>
    </w:p>
    <w:p w:rsidR="00012674" w:rsidRPr="00012674" w:rsidRDefault="00012674" w:rsidP="00012674">
      <w:pPr>
        <w:spacing w:line="360" w:lineRule="auto"/>
        <w:rPr>
          <w:rFonts w:hint="eastAsia"/>
          <w:sz w:val="24"/>
          <w:szCs w:val="24"/>
        </w:rPr>
      </w:pPr>
      <w:r w:rsidRPr="00012674">
        <w:rPr>
          <w:rFonts w:hint="eastAsia"/>
          <w:sz w:val="24"/>
          <w:szCs w:val="24"/>
        </w:rPr>
        <w:t xml:space="preserve">    1.</w:t>
      </w:r>
      <w:r w:rsidRPr="00012674">
        <w:rPr>
          <w:rFonts w:hint="eastAsia"/>
          <w:sz w:val="24"/>
          <w:szCs w:val="24"/>
        </w:rPr>
        <w:t>申报主体拥有成果使用权，知识产权明晰，成果转化与推广地在兰州市辖区内的企事业单位；</w:t>
      </w:r>
    </w:p>
    <w:p w:rsidR="00EC170D" w:rsidRPr="00012674" w:rsidRDefault="00012674" w:rsidP="00012674">
      <w:pPr>
        <w:spacing w:line="360" w:lineRule="auto"/>
        <w:rPr>
          <w:sz w:val="24"/>
          <w:szCs w:val="24"/>
        </w:rPr>
      </w:pPr>
      <w:r w:rsidRPr="00012674">
        <w:rPr>
          <w:rFonts w:hint="eastAsia"/>
          <w:sz w:val="24"/>
          <w:szCs w:val="24"/>
        </w:rPr>
        <w:t xml:space="preserve">    2.</w:t>
      </w:r>
      <w:r w:rsidRPr="00012674">
        <w:rPr>
          <w:rFonts w:hint="eastAsia"/>
          <w:sz w:val="24"/>
          <w:szCs w:val="24"/>
        </w:rPr>
        <w:t>申报单位需提供相关认定证书、双方项目合作协议书，并且以企业为主在兰实施。</w:t>
      </w:r>
    </w:p>
    <w:sectPr w:rsidR="00EC170D" w:rsidRPr="000126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2B5" w:rsidRDefault="001F62B5" w:rsidP="00012674">
      <w:r>
        <w:separator/>
      </w:r>
    </w:p>
  </w:endnote>
  <w:endnote w:type="continuationSeparator" w:id="0">
    <w:p w:rsidR="001F62B5" w:rsidRDefault="001F62B5" w:rsidP="0001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2B5" w:rsidRDefault="001F62B5" w:rsidP="00012674">
      <w:r>
        <w:separator/>
      </w:r>
    </w:p>
  </w:footnote>
  <w:footnote w:type="continuationSeparator" w:id="0">
    <w:p w:rsidR="001F62B5" w:rsidRDefault="001F62B5" w:rsidP="000126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47"/>
    <w:rsid w:val="00012674"/>
    <w:rsid w:val="001F62B5"/>
    <w:rsid w:val="00382C47"/>
    <w:rsid w:val="00EC1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8CAB8A-9C48-4012-AAC6-6CFC76C4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26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12674"/>
    <w:rPr>
      <w:sz w:val="18"/>
      <w:szCs w:val="18"/>
    </w:rPr>
  </w:style>
  <w:style w:type="paragraph" w:styleId="a4">
    <w:name w:val="footer"/>
    <w:basedOn w:val="a"/>
    <w:link w:val="Char0"/>
    <w:uiPriority w:val="99"/>
    <w:unhideWhenUsed/>
    <w:rsid w:val="00012674"/>
    <w:pPr>
      <w:tabs>
        <w:tab w:val="center" w:pos="4153"/>
        <w:tab w:val="right" w:pos="8306"/>
      </w:tabs>
      <w:snapToGrid w:val="0"/>
      <w:jc w:val="left"/>
    </w:pPr>
    <w:rPr>
      <w:sz w:val="18"/>
      <w:szCs w:val="18"/>
    </w:rPr>
  </w:style>
  <w:style w:type="character" w:customStyle="1" w:styleId="Char0">
    <w:name w:val="页脚 Char"/>
    <w:basedOn w:val="a0"/>
    <w:link w:val="a4"/>
    <w:uiPriority w:val="99"/>
    <w:rsid w:val="000126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431</Words>
  <Characters>2461</Characters>
  <Application>Microsoft Office Word</Application>
  <DocSecurity>0</DocSecurity>
  <Lines>20</Lines>
  <Paragraphs>5</Paragraphs>
  <ScaleCrop>false</ScaleCrop>
  <Company>china</Company>
  <LinksUpToDate>false</LinksUpToDate>
  <CharactersWithSpaces>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2019-05-27T07:01:00Z</dcterms:created>
  <dcterms:modified xsi:type="dcterms:W3CDTF">2019-05-27T07:05:00Z</dcterms:modified>
</cp:coreProperties>
</file>