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兰州职业技术学院体育教师工作服装明细</w:t>
      </w:r>
    </w:p>
    <w:p>
      <w:pPr>
        <w:rPr>
          <w:rFonts w:ascii="黑体" w:hAnsi="黑体" w:eastAsia="黑体"/>
          <w:sz w:val="44"/>
          <w:szCs w:val="44"/>
        </w:rPr>
      </w:pPr>
    </w:p>
    <w:p>
      <w:pPr>
        <w:rPr>
          <w:rFonts w:ascii="黑体" w:hAnsi="黑体" w:eastAsia="黑体"/>
          <w:sz w:val="44"/>
          <w:szCs w:val="44"/>
        </w:rPr>
      </w:pP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121"/>
        <w:gridCol w:w="2990"/>
        <w:gridCol w:w="850"/>
        <w:gridCol w:w="1560"/>
        <w:gridCol w:w="11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序号</w:t>
            </w:r>
          </w:p>
        </w:tc>
        <w:tc>
          <w:tcPr>
            <w:tcW w:w="1121" w:type="dxa"/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名称</w:t>
            </w:r>
          </w:p>
        </w:tc>
        <w:tc>
          <w:tcPr>
            <w:tcW w:w="2990" w:type="dxa"/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规格参数</w:t>
            </w:r>
          </w:p>
        </w:tc>
        <w:tc>
          <w:tcPr>
            <w:tcW w:w="850" w:type="dxa"/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数量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单价（元）</w:t>
            </w:r>
          </w:p>
        </w:tc>
        <w:tc>
          <w:tcPr>
            <w:tcW w:w="1184" w:type="dxa"/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1</w:t>
            </w:r>
          </w:p>
        </w:tc>
        <w:tc>
          <w:tcPr>
            <w:tcW w:w="112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长款羽绒服</w:t>
            </w:r>
          </w:p>
        </w:tc>
        <w:tc>
          <w:tcPr>
            <w:tcW w:w="299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适合教学训练</w:t>
            </w:r>
          </w:p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填充物：鸭绒</w:t>
            </w:r>
          </w:p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充绒量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：30</w:t>
            </w:r>
            <w:r>
              <w:rPr>
                <w:rFonts w:asciiTheme="minorEastAsia" w:hAnsiTheme="minorEastAsia"/>
                <w:sz w:val="28"/>
                <w:szCs w:val="28"/>
              </w:rPr>
              <w:t>0g-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50</w:t>
            </w:r>
            <w:r>
              <w:rPr>
                <w:rFonts w:asciiTheme="minorEastAsia" w:hAnsiTheme="minorEastAsia"/>
                <w:sz w:val="28"/>
                <w:szCs w:val="28"/>
              </w:rPr>
              <w:t>0g</w:t>
            </w:r>
          </w:p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面料材质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：</w:t>
            </w:r>
            <w:r>
              <w:rPr>
                <w:rFonts w:asciiTheme="minorEastAsia" w:hAnsiTheme="minorEastAsia"/>
                <w:sz w:val="28"/>
                <w:szCs w:val="28"/>
              </w:rPr>
              <w:t>锦纶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/涤纶</w:t>
            </w:r>
          </w:p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衣门襟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：</w:t>
            </w:r>
            <w:r>
              <w:rPr>
                <w:rFonts w:asciiTheme="minorEastAsia" w:hAnsiTheme="minorEastAsia"/>
                <w:sz w:val="28"/>
                <w:szCs w:val="28"/>
              </w:rPr>
              <w:t>拉链</w:t>
            </w:r>
          </w:p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含绒量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：</w:t>
            </w:r>
            <w:r>
              <w:rPr>
                <w:rFonts w:asciiTheme="minorEastAsia" w:hAnsiTheme="minorEastAsia"/>
                <w:sz w:val="28"/>
                <w:szCs w:val="28"/>
              </w:rPr>
              <w:t>90%</w:t>
            </w:r>
          </w:p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款式：长款（过膝）</w:t>
            </w:r>
          </w:p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适用人群：中性</w:t>
            </w:r>
          </w:p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面料颜色：黑/灰</w:t>
            </w:r>
          </w:p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类型：连帽</w:t>
            </w:r>
          </w:p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适用季节：冬季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26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/>
    <w:p/>
    <w:p/>
    <w:p/>
    <w:p/>
    <w:p>
      <w:pPr>
        <w:wordWrap w:val="0"/>
        <w:jc w:val="right"/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 xml:space="preserve">体育教学部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62A"/>
    <w:rsid w:val="002444DC"/>
    <w:rsid w:val="00412911"/>
    <w:rsid w:val="0056562A"/>
    <w:rsid w:val="006F018A"/>
    <w:rsid w:val="00872C9A"/>
    <w:rsid w:val="00D70CFE"/>
    <w:rsid w:val="00DF0D54"/>
    <w:rsid w:val="7652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uiPriority w:val="99"/>
    <w:rPr>
      <w:sz w:val="18"/>
      <w:szCs w:val="18"/>
    </w:rPr>
  </w:style>
  <w:style w:type="character" w:customStyle="1" w:styleId="8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25</Words>
  <Characters>147</Characters>
  <Lines>1</Lines>
  <Paragraphs>1</Paragraphs>
  <TotalTime>0</TotalTime>
  <ScaleCrop>false</ScaleCrop>
  <LinksUpToDate>false</LinksUpToDate>
  <CharactersWithSpaces>171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2018-12-11T02:29:00Z</dcterms:created>
  <dc:creator>Administrator</dc:creator>
  <cp:lastModifiedBy>Administrator</cp:lastModifiedBy>
  <dcterms:modified xsi:type="dcterms:W3CDTF">2018-12-11T02:50:26Z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